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E65" w:rsidRDefault="00C67E65" w:rsidP="009934A4">
      <w:pPr>
        <w:shd w:val="clear" w:color="auto" w:fill="FFFFFF"/>
        <w:rPr>
          <w:rFonts w:ascii="Times New Roman" w:eastAsia="Times New Roman" w:hAnsi="Times New Roman" w:cs="Times New Roman"/>
          <w:color w:val="333333"/>
          <w:sz w:val="24"/>
          <w:szCs w:val="24"/>
          <w:lang w:eastAsia="ru-RU"/>
        </w:rPr>
      </w:pPr>
      <w:r>
        <w:rPr>
          <w:rFonts w:ascii="Times New Roman" w:eastAsia="Times New Roman" w:hAnsi="Times New Roman" w:cs="Times New Roman"/>
          <w:noProof/>
          <w:color w:val="333333"/>
          <w:sz w:val="24"/>
          <w:szCs w:val="24"/>
          <w:lang w:eastAsia="ru-RU"/>
        </w:rPr>
        <w:drawing>
          <wp:inline distT="0" distB="0" distL="0" distR="0">
            <wp:extent cx="6516370" cy="8967994"/>
            <wp:effectExtent l="19050" t="0" r="0" b="0"/>
            <wp:docPr id="8" name="Рисунок 8" descr="D:\Мои документы\Desktop\скан\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Мои документы\Desktop\скан\1.jpeg"/>
                    <pic:cNvPicPr>
                      <a:picLocks noChangeAspect="1" noChangeArrowheads="1"/>
                    </pic:cNvPicPr>
                  </pic:nvPicPr>
                  <pic:blipFill>
                    <a:blip r:embed="rId7" cstate="print"/>
                    <a:srcRect/>
                    <a:stretch>
                      <a:fillRect/>
                    </a:stretch>
                  </pic:blipFill>
                  <pic:spPr bwMode="auto">
                    <a:xfrm>
                      <a:off x="0" y="0"/>
                      <a:ext cx="6516370" cy="8967994"/>
                    </a:xfrm>
                    <a:prstGeom prst="rect">
                      <a:avLst/>
                    </a:prstGeom>
                    <a:noFill/>
                    <a:ln w="9525">
                      <a:noFill/>
                      <a:miter lim="800000"/>
                      <a:headEnd/>
                      <a:tailEnd/>
                    </a:ln>
                  </pic:spPr>
                </pic:pic>
              </a:graphicData>
            </a:graphic>
          </wp:inline>
        </w:drawing>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Коллегиальное заключение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доводится до сведения родителей (законных представителей) </w:t>
      </w:r>
      <w:proofErr w:type="gramStart"/>
      <w:r w:rsidRPr="009934A4">
        <w:rPr>
          <w:rFonts w:ascii="Times New Roman" w:eastAsia="Times New Roman" w:hAnsi="Times New Roman" w:cs="Times New Roman"/>
          <w:color w:val="333333"/>
          <w:sz w:val="24"/>
          <w:szCs w:val="24"/>
          <w:lang w:eastAsia="ru-RU"/>
        </w:rPr>
        <w:t>в</w:t>
      </w:r>
      <w:proofErr w:type="gramEnd"/>
      <w:r w:rsidRPr="009934A4">
        <w:rPr>
          <w:rFonts w:ascii="Times New Roman" w:eastAsia="Times New Roman" w:hAnsi="Times New Roman" w:cs="Times New Roman"/>
          <w:color w:val="333333"/>
          <w:sz w:val="24"/>
          <w:szCs w:val="24"/>
          <w:lang w:eastAsia="ru-RU"/>
        </w:rPr>
        <w:t xml:space="preserve"> день проведения заседания.</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lastRenderedPageBreak/>
        <w:t xml:space="preserve">В случае несогласия родителей (законных представителей) обучающегося с коллегиальным заключением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они выражают свое мнение в письменной форме в соответствующем разделе заключения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Коллегиальное заключение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доводится до сведения педагогических работников, работающих с </w:t>
      </w:r>
      <w:proofErr w:type="gramStart"/>
      <w:r w:rsidRPr="009934A4">
        <w:rPr>
          <w:rFonts w:ascii="Times New Roman" w:eastAsia="Times New Roman" w:hAnsi="Times New Roman" w:cs="Times New Roman"/>
          <w:color w:val="333333"/>
          <w:sz w:val="24"/>
          <w:szCs w:val="24"/>
          <w:lang w:eastAsia="ru-RU"/>
        </w:rPr>
        <w:t>обследованным</w:t>
      </w:r>
      <w:proofErr w:type="gramEnd"/>
      <w:r w:rsidRPr="009934A4">
        <w:rPr>
          <w:rFonts w:ascii="Times New Roman" w:eastAsia="Times New Roman" w:hAnsi="Times New Roman" w:cs="Times New Roman"/>
          <w:color w:val="333333"/>
          <w:sz w:val="24"/>
          <w:szCs w:val="24"/>
          <w:lang w:eastAsia="ru-RU"/>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2.8. </w:t>
      </w:r>
      <w:proofErr w:type="gramStart"/>
      <w:r w:rsidRPr="009934A4">
        <w:rPr>
          <w:rFonts w:ascii="Times New Roman" w:eastAsia="Times New Roman" w:hAnsi="Times New Roman" w:cs="Times New Roman"/>
          <w:color w:val="333333"/>
          <w:sz w:val="24"/>
          <w:szCs w:val="24"/>
          <w:lang w:eastAsia="ru-RU"/>
        </w:rPr>
        <w:t xml:space="preserve">При направлении обучающегося на </w:t>
      </w:r>
      <w:proofErr w:type="spellStart"/>
      <w:r w:rsidRPr="009934A4">
        <w:rPr>
          <w:rFonts w:ascii="Times New Roman" w:eastAsia="Times New Roman" w:hAnsi="Times New Roman" w:cs="Times New Roman"/>
          <w:color w:val="333333"/>
          <w:sz w:val="24"/>
          <w:szCs w:val="24"/>
          <w:lang w:eastAsia="ru-RU"/>
        </w:rPr>
        <w:t>психолого-медико-педагогическую</w:t>
      </w:r>
      <w:proofErr w:type="spellEnd"/>
      <w:r w:rsidRPr="009934A4">
        <w:rPr>
          <w:rFonts w:ascii="Times New Roman" w:eastAsia="Times New Roman" w:hAnsi="Times New Roman" w:cs="Times New Roman"/>
          <w:color w:val="333333"/>
          <w:sz w:val="24"/>
          <w:szCs w:val="24"/>
          <w:lang w:eastAsia="ru-RU"/>
        </w:rPr>
        <w:t xml:space="preserve"> комиссию (далее - ПМПК)</w:t>
      </w:r>
      <w:r w:rsidR="00E570DA" w:rsidRPr="00E570DA">
        <w:rPr>
          <w:rFonts w:ascii="Arial" w:hAnsi="Arial" w:cs="Arial"/>
          <w:color w:val="333333"/>
          <w:sz w:val="23"/>
          <w:szCs w:val="23"/>
          <w:shd w:val="clear" w:color="auto" w:fill="FFFFFF"/>
        </w:rPr>
        <w:t xml:space="preserve"> </w:t>
      </w:r>
      <w:r w:rsidR="00E570DA" w:rsidRPr="00E570DA">
        <w:rPr>
          <w:rFonts w:ascii="Times New Roman" w:hAnsi="Times New Roman" w:cs="Times New Roman"/>
          <w:color w:val="333333"/>
          <w:sz w:val="24"/>
          <w:szCs w:val="24"/>
          <w:shd w:val="clear" w:color="auto" w:fill="FFFFFF"/>
        </w:rPr>
        <w:t xml:space="preserve">Приказ Министерства образования и науки Российской Федерации от 20 сентября 2013 г. N 1082 "Об утверждении Положения о </w:t>
      </w:r>
      <w:proofErr w:type="spellStart"/>
      <w:r w:rsidR="00E570DA" w:rsidRPr="00E570DA">
        <w:rPr>
          <w:rFonts w:ascii="Times New Roman" w:hAnsi="Times New Roman" w:cs="Times New Roman"/>
          <w:color w:val="333333"/>
          <w:sz w:val="24"/>
          <w:szCs w:val="24"/>
          <w:shd w:val="clear" w:color="auto" w:fill="FFFFFF"/>
        </w:rPr>
        <w:t>психолого-медико-педагогической</w:t>
      </w:r>
      <w:proofErr w:type="spellEnd"/>
      <w:r w:rsidR="00E570DA" w:rsidRPr="00E570DA">
        <w:rPr>
          <w:rFonts w:ascii="Times New Roman" w:hAnsi="Times New Roman" w:cs="Times New Roman"/>
          <w:color w:val="333333"/>
          <w:sz w:val="24"/>
          <w:szCs w:val="24"/>
          <w:shd w:val="clear" w:color="auto" w:fill="FFFFFF"/>
        </w:rPr>
        <w:t xml:space="preserve"> комиссии</w:t>
      </w:r>
      <w:r w:rsidR="00E570DA">
        <w:rPr>
          <w:rFonts w:ascii="Arial" w:hAnsi="Arial" w:cs="Arial"/>
          <w:color w:val="333333"/>
          <w:sz w:val="23"/>
          <w:szCs w:val="23"/>
          <w:shd w:val="clear" w:color="auto" w:fill="FFFFFF"/>
        </w:rPr>
        <w:t>"</w:t>
      </w:r>
      <w:r w:rsidRPr="009934A4">
        <w:rPr>
          <w:rFonts w:ascii="Times New Roman" w:eastAsia="Times New Roman" w:hAnsi="Times New Roman" w:cs="Times New Roman"/>
          <w:color w:val="333333"/>
          <w:sz w:val="24"/>
          <w:szCs w:val="24"/>
          <w:lang w:eastAsia="ru-RU"/>
        </w:rPr>
        <w:t xml:space="preserve">) оформляется Представление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на обучающегося (</w:t>
      </w:r>
      <w:hyperlink r:id="rId8" w:anchor="14000" w:history="1">
        <w:r w:rsidRPr="009934A4">
          <w:rPr>
            <w:rFonts w:ascii="Times New Roman" w:eastAsia="Times New Roman" w:hAnsi="Times New Roman" w:cs="Times New Roman"/>
            <w:color w:val="808080"/>
            <w:sz w:val="24"/>
            <w:szCs w:val="24"/>
            <w:u w:val="single"/>
            <w:lang w:eastAsia="ru-RU"/>
          </w:rPr>
          <w:t>приложение 4</w:t>
        </w:r>
      </w:hyperlink>
      <w:r w:rsidRPr="009934A4">
        <w:rPr>
          <w:rFonts w:ascii="Times New Roman" w:eastAsia="Times New Roman" w:hAnsi="Times New Roman" w:cs="Times New Roman"/>
          <w:color w:val="333333"/>
          <w:sz w:val="24"/>
          <w:szCs w:val="24"/>
          <w:lang w:eastAsia="ru-RU"/>
        </w:rPr>
        <w:t>).</w:t>
      </w:r>
      <w:proofErr w:type="gramEnd"/>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Представление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w:t>
      </w:r>
      <w:proofErr w:type="gramStart"/>
      <w:r w:rsidRPr="009934A4">
        <w:rPr>
          <w:rFonts w:ascii="Times New Roman" w:eastAsia="Times New Roman" w:hAnsi="Times New Roman" w:cs="Times New Roman"/>
          <w:color w:val="333333"/>
          <w:sz w:val="24"/>
          <w:szCs w:val="24"/>
          <w:lang w:eastAsia="ru-RU"/>
        </w:rPr>
        <w:t>на</w:t>
      </w:r>
      <w:proofErr w:type="gramEnd"/>
      <w:r w:rsidRPr="009934A4">
        <w:rPr>
          <w:rFonts w:ascii="Times New Roman" w:eastAsia="Times New Roman" w:hAnsi="Times New Roman" w:cs="Times New Roman"/>
          <w:color w:val="333333"/>
          <w:sz w:val="24"/>
          <w:szCs w:val="24"/>
          <w:lang w:eastAsia="ru-RU"/>
        </w:rPr>
        <w:t xml:space="preserve"> обучающегося для предоставления на ПМПК выдается родителям (законным представителям) под личную подпись.</w:t>
      </w:r>
    </w:p>
    <w:p w:rsidR="009934A4" w:rsidRPr="009934A4" w:rsidRDefault="009934A4" w:rsidP="009934A4">
      <w:pPr>
        <w:shd w:val="clear" w:color="auto" w:fill="FFFFFF"/>
        <w:outlineLvl w:val="2"/>
        <w:rPr>
          <w:rFonts w:ascii="Times New Roman" w:eastAsia="Times New Roman" w:hAnsi="Times New Roman" w:cs="Times New Roman"/>
          <w:b/>
          <w:bCs/>
          <w:color w:val="333333"/>
          <w:sz w:val="24"/>
          <w:szCs w:val="24"/>
          <w:lang w:eastAsia="ru-RU"/>
        </w:rPr>
      </w:pPr>
      <w:r w:rsidRPr="009934A4">
        <w:rPr>
          <w:rFonts w:ascii="Times New Roman" w:eastAsia="Times New Roman" w:hAnsi="Times New Roman" w:cs="Times New Roman"/>
          <w:b/>
          <w:bCs/>
          <w:color w:val="333333"/>
          <w:sz w:val="24"/>
          <w:szCs w:val="24"/>
          <w:lang w:eastAsia="ru-RU"/>
        </w:rPr>
        <w:t xml:space="preserve">3. Режим деятельности </w:t>
      </w:r>
      <w:proofErr w:type="spellStart"/>
      <w:r w:rsidRPr="009934A4">
        <w:rPr>
          <w:rFonts w:ascii="Times New Roman" w:eastAsia="Times New Roman" w:hAnsi="Times New Roman" w:cs="Times New Roman"/>
          <w:b/>
          <w:bCs/>
          <w:color w:val="333333"/>
          <w:sz w:val="24"/>
          <w:szCs w:val="24"/>
          <w:lang w:eastAsia="ru-RU"/>
        </w:rPr>
        <w:t>ППк</w:t>
      </w:r>
      <w:proofErr w:type="spellEnd"/>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3.1. Периодичность проведения заседаний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3.2. Заседания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подразделяются </w:t>
      </w:r>
      <w:proofErr w:type="gramStart"/>
      <w:r w:rsidRPr="009934A4">
        <w:rPr>
          <w:rFonts w:ascii="Times New Roman" w:eastAsia="Times New Roman" w:hAnsi="Times New Roman" w:cs="Times New Roman"/>
          <w:color w:val="333333"/>
          <w:sz w:val="24"/>
          <w:szCs w:val="24"/>
          <w:lang w:eastAsia="ru-RU"/>
        </w:rPr>
        <w:t>на</w:t>
      </w:r>
      <w:proofErr w:type="gramEnd"/>
      <w:r w:rsidRPr="009934A4">
        <w:rPr>
          <w:rFonts w:ascii="Times New Roman" w:eastAsia="Times New Roman" w:hAnsi="Times New Roman" w:cs="Times New Roman"/>
          <w:color w:val="333333"/>
          <w:sz w:val="24"/>
          <w:szCs w:val="24"/>
          <w:lang w:eastAsia="ru-RU"/>
        </w:rPr>
        <w:t xml:space="preserve"> плановые и внеплановые.</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3.3. Плановые заседания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3.4. </w:t>
      </w:r>
      <w:proofErr w:type="gramStart"/>
      <w:r w:rsidRPr="009934A4">
        <w:rPr>
          <w:rFonts w:ascii="Times New Roman" w:eastAsia="Times New Roman" w:hAnsi="Times New Roman" w:cs="Times New Roman"/>
          <w:color w:val="333333"/>
          <w:sz w:val="24"/>
          <w:szCs w:val="24"/>
          <w:lang w:eastAsia="ru-RU"/>
        </w:rPr>
        <w:t xml:space="preserve">Внеплановые заседания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3.5. При проведении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степень социализации и адаптации обучающегося.</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3.6. Деятельность специалистов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осуществляется бесплатно.</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3.7. Специалисты, включенные в состав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9934A4" w:rsidRPr="009934A4" w:rsidRDefault="009934A4" w:rsidP="009934A4">
      <w:pPr>
        <w:shd w:val="clear" w:color="auto" w:fill="FFFFFF"/>
        <w:outlineLvl w:val="2"/>
        <w:rPr>
          <w:rFonts w:ascii="Times New Roman" w:eastAsia="Times New Roman" w:hAnsi="Times New Roman" w:cs="Times New Roman"/>
          <w:b/>
          <w:bCs/>
          <w:color w:val="333333"/>
          <w:sz w:val="24"/>
          <w:szCs w:val="24"/>
          <w:lang w:eastAsia="ru-RU"/>
        </w:rPr>
      </w:pPr>
      <w:r w:rsidRPr="009934A4">
        <w:rPr>
          <w:rFonts w:ascii="Times New Roman" w:eastAsia="Times New Roman" w:hAnsi="Times New Roman" w:cs="Times New Roman"/>
          <w:b/>
          <w:bCs/>
          <w:color w:val="333333"/>
          <w:sz w:val="24"/>
          <w:szCs w:val="24"/>
          <w:lang w:eastAsia="ru-RU"/>
        </w:rPr>
        <w:t>4. Проведение обследования</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4.1. Процедура и продолжительность обследования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4.2. </w:t>
      </w:r>
      <w:proofErr w:type="gramStart"/>
      <w:r w:rsidRPr="009934A4">
        <w:rPr>
          <w:rFonts w:ascii="Times New Roman" w:eastAsia="Times New Roman" w:hAnsi="Times New Roman" w:cs="Times New Roman"/>
          <w:color w:val="333333"/>
          <w:sz w:val="24"/>
          <w:szCs w:val="24"/>
          <w:lang w:eastAsia="ru-RU"/>
        </w:rPr>
        <w:t xml:space="preserve">Обследование обучающегося специалистами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w:t>
      </w:r>
      <w:hyperlink r:id="rId9" w:anchor="15000" w:history="1">
        <w:r w:rsidRPr="009934A4">
          <w:rPr>
            <w:rFonts w:ascii="Times New Roman" w:eastAsia="Times New Roman" w:hAnsi="Times New Roman" w:cs="Times New Roman"/>
            <w:color w:val="808080"/>
            <w:sz w:val="24"/>
            <w:szCs w:val="24"/>
            <w:u w:val="single"/>
            <w:lang w:eastAsia="ru-RU"/>
          </w:rPr>
          <w:t>приложение 5</w:t>
        </w:r>
      </w:hyperlink>
      <w:r w:rsidRPr="009934A4">
        <w:rPr>
          <w:rFonts w:ascii="Times New Roman" w:eastAsia="Times New Roman" w:hAnsi="Times New Roman" w:cs="Times New Roman"/>
          <w:color w:val="333333"/>
          <w:sz w:val="24"/>
          <w:szCs w:val="24"/>
          <w:lang w:eastAsia="ru-RU"/>
        </w:rPr>
        <w:t>).</w:t>
      </w:r>
      <w:proofErr w:type="gramEnd"/>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4.3. Секретарь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по согласованию с председателем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заблаговременно информирует членов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о предстоящем заседании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организует подготовку и проведение заседания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4.</w:t>
      </w:r>
      <w:r w:rsidR="00E270EC">
        <w:rPr>
          <w:rFonts w:ascii="Times New Roman" w:eastAsia="Times New Roman" w:hAnsi="Times New Roman" w:cs="Times New Roman"/>
          <w:color w:val="333333"/>
          <w:sz w:val="24"/>
          <w:szCs w:val="24"/>
          <w:lang w:eastAsia="ru-RU"/>
        </w:rPr>
        <w:t>4</w:t>
      </w:r>
      <w:r w:rsidRPr="009934A4">
        <w:rPr>
          <w:rFonts w:ascii="Times New Roman" w:eastAsia="Times New Roman" w:hAnsi="Times New Roman" w:cs="Times New Roman"/>
          <w:color w:val="333333"/>
          <w:sz w:val="24"/>
          <w:szCs w:val="24"/>
          <w:lang w:eastAsia="ru-RU"/>
        </w:rPr>
        <w:t xml:space="preserve">. По данным обследования каждым специалистом составляется </w:t>
      </w:r>
      <w:proofErr w:type="gramStart"/>
      <w:r w:rsidRPr="009934A4">
        <w:rPr>
          <w:rFonts w:ascii="Times New Roman" w:eastAsia="Times New Roman" w:hAnsi="Times New Roman" w:cs="Times New Roman"/>
          <w:color w:val="333333"/>
          <w:sz w:val="24"/>
          <w:szCs w:val="24"/>
          <w:lang w:eastAsia="ru-RU"/>
        </w:rPr>
        <w:t>заключение</w:t>
      </w:r>
      <w:proofErr w:type="gramEnd"/>
      <w:r w:rsidRPr="009934A4">
        <w:rPr>
          <w:rFonts w:ascii="Times New Roman" w:eastAsia="Times New Roman" w:hAnsi="Times New Roman" w:cs="Times New Roman"/>
          <w:color w:val="333333"/>
          <w:sz w:val="24"/>
          <w:szCs w:val="24"/>
          <w:lang w:eastAsia="ru-RU"/>
        </w:rPr>
        <w:t xml:space="preserve"> и разрабатываются рекомендации.</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t xml:space="preserve">На заседании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w:t>
      </w:r>
    </w:p>
    <w:p w:rsidR="009934A4" w:rsidRPr="009934A4" w:rsidRDefault="009934A4" w:rsidP="009934A4">
      <w:pPr>
        <w:shd w:val="clear" w:color="auto" w:fill="FFFFFF"/>
        <w:rPr>
          <w:rFonts w:ascii="Times New Roman" w:eastAsia="Times New Roman" w:hAnsi="Times New Roman" w:cs="Times New Roman"/>
          <w:color w:val="333333"/>
          <w:sz w:val="24"/>
          <w:szCs w:val="24"/>
          <w:lang w:eastAsia="ru-RU"/>
        </w:rPr>
      </w:pPr>
      <w:r w:rsidRPr="009934A4">
        <w:rPr>
          <w:rFonts w:ascii="Times New Roman" w:eastAsia="Times New Roman" w:hAnsi="Times New Roman" w:cs="Times New Roman"/>
          <w:color w:val="333333"/>
          <w:sz w:val="24"/>
          <w:szCs w:val="24"/>
          <w:lang w:eastAsia="ru-RU"/>
        </w:rPr>
        <w:lastRenderedPageBreak/>
        <w:t>4.</w:t>
      </w:r>
      <w:r w:rsidR="00E270EC">
        <w:rPr>
          <w:rFonts w:ascii="Times New Roman" w:eastAsia="Times New Roman" w:hAnsi="Times New Roman" w:cs="Times New Roman"/>
          <w:color w:val="333333"/>
          <w:sz w:val="24"/>
          <w:szCs w:val="24"/>
          <w:lang w:eastAsia="ru-RU"/>
        </w:rPr>
        <w:t>5</w:t>
      </w:r>
      <w:r w:rsidRPr="009934A4">
        <w:rPr>
          <w:rFonts w:ascii="Times New Roman" w:eastAsia="Times New Roman" w:hAnsi="Times New Roman" w:cs="Times New Roman"/>
          <w:color w:val="333333"/>
          <w:sz w:val="24"/>
          <w:szCs w:val="24"/>
          <w:lang w:eastAsia="ru-RU"/>
        </w:rPr>
        <w:t xml:space="preserve">.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9934A4">
        <w:rPr>
          <w:rFonts w:ascii="Times New Roman" w:eastAsia="Times New Roman" w:hAnsi="Times New Roman" w:cs="Times New Roman"/>
          <w:color w:val="333333"/>
          <w:sz w:val="24"/>
          <w:szCs w:val="24"/>
          <w:lang w:eastAsia="ru-RU"/>
        </w:rPr>
        <w:t>ППк</w:t>
      </w:r>
      <w:proofErr w:type="spellEnd"/>
      <w:r w:rsidRPr="009934A4">
        <w:rPr>
          <w:rFonts w:ascii="Times New Roman" w:eastAsia="Times New Roman" w:hAnsi="Times New Roman" w:cs="Times New Roman"/>
          <w:color w:val="333333"/>
          <w:sz w:val="24"/>
          <w:szCs w:val="24"/>
          <w:lang w:eastAsia="ru-RU"/>
        </w:rPr>
        <w:t>, степени социализации и адаптации обучающегося.</w:t>
      </w:r>
    </w:p>
    <w:p w:rsidR="009934A4" w:rsidRPr="009934A4" w:rsidRDefault="009934A4" w:rsidP="00B010B3">
      <w:pPr>
        <w:shd w:val="clear" w:color="auto" w:fill="FFFFFF"/>
        <w:jc w:val="center"/>
        <w:outlineLvl w:val="2"/>
        <w:rPr>
          <w:rFonts w:ascii="Times New Roman" w:eastAsia="Times New Roman" w:hAnsi="Times New Roman" w:cs="Times New Roman"/>
          <w:b/>
          <w:bCs/>
          <w:color w:val="333333"/>
          <w:sz w:val="24"/>
          <w:szCs w:val="24"/>
          <w:lang w:eastAsia="ru-RU"/>
        </w:rPr>
      </w:pPr>
      <w:r w:rsidRPr="009934A4">
        <w:rPr>
          <w:rFonts w:ascii="Times New Roman" w:eastAsia="Times New Roman" w:hAnsi="Times New Roman" w:cs="Times New Roman"/>
          <w:b/>
          <w:bCs/>
          <w:color w:val="333333"/>
          <w:sz w:val="24"/>
          <w:szCs w:val="24"/>
          <w:lang w:eastAsia="ru-RU"/>
        </w:rPr>
        <w:t xml:space="preserve">5. Содержание рекомендаций </w:t>
      </w:r>
      <w:proofErr w:type="spellStart"/>
      <w:r w:rsidRPr="009934A4">
        <w:rPr>
          <w:rFonts w:ascii="Times New Roman" w:eastAsia="Times New Roman" w:hAnsi="Times New Roman" w:cs="Times New Roman"/>
          <w:b/>
          <w:bCs/>
          <w:color w:val="333333"/>
          <w:sz w:val="24"/>
          <w:szCs w:val="24"/>
          <w:lang w:eastAsia="ru-RU"/>
        </w:rPr>
        <w:t>ППк</w:t>
      </w:r>
      <w:proofErr w:type="spellEnd"/>
      <w:r w:rsidRPr="009934A4">
        <w:rPr>
          <w:rFonts w:ascii="Times New Roman" w:eastAsia="Times New Roman" w:hAnsi="Times New Roman" w:cs="Times New Roman"/>
          <w:b/>
          <w:bCs/>
          <w:color w:val="333333"/>
          <w:sz w:val="24"/>
          <w:szCs w:val="24"/>
          <w:lang w:eastAsia="ru-RU"/>
        </w:rPr>
        <w:t xml:space="preserve"> по организации психолого-педагогического сопровождения обучающихся</w:t>
      </w:r>
    </w:p>
    <w:p w:rsidR="00CB6269" w:rsidRPr="00CB6269" w:rsidRDefault="00CB6269" w:rsidP="00CB6269">
      <w:pPr>
        <w:ind w:right="-3"/>
        <w:jc w:val="both"/>
        <w:rPr>
          <w:rFonts w:ascii="Times New Roman" w:hAnsi="Times New Roman" w:cs="Times New Roman"/>
          <w:sz w:val="24"/>
          <w:szCs w:val="24"/>
        </w:rPr>
      </w:pPr>
      <w:r w:rsidRPr="00CB6269">
        <w:rPr>
          <w:rFonts w:ascii="Times New Roman" w:hAnsi="Times New Roman" w:cs="Times New Roman"/>
          <w:sz w:val="24"/>
          <w:szCs w:val="24"/>
        </w:rPr>
        <w:t xml:space="preserve">5.1. Рекомендации </w:t>
      </w:r>
      <w:proofErr w:type="spellStart"/>
      <w:r w:rsidRPr="00CB6269">
        <w:rPr>
          <w:rFonts w:ascii="Times New Roman" w:hAnsi="Times New Roman" w:cs="Times New Roman"/>
          <w:sz w:val="24"/>
          <w:szCs w:val="24"/>
        </w:rPr>
        <w:t>ППк</w:t>
      </w:r>
      <w:proofErr w:type="spellEnd"/>
      <w:r w:rsidRPr="00CB6269">
        <w:rPr>
          <w:rFonts w:ascii="Times New Roman" w:hAnsi="Times New Roman" w:cs="Times New Roman"/>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CB6269" w:rsidRPr="00CB6269" w:rsidRDefault="00CB6269" w:rsidP="00CB6269">
      <w:pPr>
        <w:ind w:right="-3" w:firstLine="567"/>
        <w:jc w:val="both"/>
        <w:rPr>
          <w:rFonts w:ascii="Times New Roman" w:hAnsi="Times New Roman" w:cs="Times New Roman"/>
          <w:sz w:val="24"/>
          <w:szCs w:val="24"/>
        </w:rPr>
      </w:pPr>
      <w:r w:rsidRPr="00CB6269">
        <w:rPr>
          <w:rFonts w:ascii="Times New Roman" w:hAnsi="Times New Roman" w:cs="Times New Roman"/>
          <w:sz w:val="24"/>
          <w:szCs w:val="24"/>
        </w:rPr>
        <w:t xml:space="preserve">-разработку адаптированной основной общеобразовательной программы; </w:t>
      </w:r>
    </w:p>
    <w:p w:rsidR="00CB6269" w:rsidRPr="00CB6269" w:rsidRDefault="00CB6269" w:rsidP="00CB6269">
      <w:pPr>
        <w:ind w:left="567"/>
        <w:jc w:val="both"/>
        <w:rPr>
          <w:rFonts w:ascii="Times New Roman" w:hAnsi="Times New Roman" w:cs="Times New Roman"/>
          <w:sz w:val="24"/>
          <w:szCs w:val="24"/>
        </w:rPr>
      </w:pPr>
      <w:r w:rsidRPr="00CB6269">
        <w:rPr>
          <w:rFonts w:ascii="Times New Roman" w:hAnsi="Times New Roman" w:cs="Times New Roman"/>
          <w:sz w:val="24"/>
          <w:szCs w:val="24"/>
        </w:rPr>
        <w:t xml:space="preserve">-разработку индивидуального учебного плана обучающегося; </w:t>
      </w:r>
    </w:p>
    <w:p w:rsidR="00CB6269" w:rsidRPr="00CB6269" w:rsidRDefault="00CB6269" w:rsidP="00CB6269">
      <w:pPr>
        <w:ind w:left="567"/>
        <w:jc w:val="both"/>
        <w:rPr>
          <w:rFonts w:ascii="Times New Roman" w:hAnsi="Times New Roman" w:cs="Times New Roman"/>
          <w:sz w:val="24"/>
          <w:szCs w:val="24"/>
        </w:rPr>
      </w:pPr>
      <w:r w:rsidRPr="00CB6269">
        <w:rPr>
          <w:rFonts w:ascii="Times New Roman" w:hAnsi="Times New Roman" w:cs="Times New Roman"/>
          <w:sz w:val="24"/>
          <w:szCs w:val="24"/>
        </w:rPr>
        <w:t xml:space="preserve">-адаптацию учебных и контрольно-измерительных материалов; </w:t>
      </w:r>
    </w:p>
    <w:p w:rsidR="00CB6269" w:rsidRPr="00CB6269" w:rsidRDefault="00CB6269" w:rsidP="00CB6269">
      <w:pPr>
        <w:ind w:left="567" w:right="339"/>
        <w:jc w:val="both"/>
        <w:rPr>
          <w:rFonts w:ascii="Times New Roman" w:hAnsi="Times New Roman" w:cs="Times New Roman"/>
          <w:sz w:val="24"/>
          <w:szCs w:val="24"/>
        </w:rPr>
      </w:pPr>
      <w:r w:rsidRPr="00CB6269">
        <w:rPr>
          <w:rFonts w:ascii="Times New Roman" w:hAnsi="Times New Roman" w:cs="Times New Roman"/>
          <w:sz w:val="24"/>
          <w:szCs w:val="24"/>
        </w:rPr>
        <w:t xml:space="preserve">-предоставление услуг </w:t>
      </w:r>
      <w:proofErr w:type="spellStart"/>
      <w:r w:rsidRPr="00CB6269">
        <w:rPr>
          <w:rFonts w:ascii="Times New Roman" w:hAnsi="Times New Roman" w:cs="Times New Roman"/>
          <w:sz w:val="24"/>
          <w:szCs w:val="24"/>
        </w:rPr>
        <w:t>тьютора</w:t>
      </w:r>
      <w:proofErr w:type="spellEnd"/>
      <w:r w:rsidRPr="00CB6269">
        <w:rPr>
          <w:rFonts w:ascii="Times New Roman" w:hAnsi="Times New Roman" w:cs="Times New Roman"/>
          <w:sz w:val="24"/>
          <w:szCs w:val="24"/>
        </w:rPr>
        <w:t xml:space="preserve">, ассистента (помощника), оказывающего </w:t>
      </w:r>
      <w:proofErr w:type="gramStart"/>
      <w:r w:rsidRPr="00CB6269">
        <w:rPr>
          <w:rFonts w:ascii="Times New Roman" w:hAnsi="Times New Roman" w:cs="Times New Roman"/>
          <w:sz w:val="24"/>
          <w:szCs w:val="24"/>
        </w:rPr>
        <w:t>обучающемуся</w:t>
      </w:r>
      <w:proofErr w:type="gramEnd"/>
      <w:r w:rsidRPr="00CB6269">
        <w:rPr>
          <w:rFonts w:ascii="Times New Roman" w:hAnsi="Times New Roman" w:cs="Times New Roman"/>
          <w:sz w:val="24"/>
          <w:szCs w:val="24"/>
        </w:rPr>
        <w:t xml:space="preserve"> необходимую техническую помощь, услуг по </w:t>
      </w:r>
      <w:proofErr w:type="spellStart"/>
      <w:r w:rsidRPr="00CB6269">
        <w:rPr>
          <w:rFonts w:ascii="Times New Roman" w:hAnsi="Times New Roman" w:cs="Times New Roman"/>
          <w:sz w:val="24"/>
          <w:szCs w:val="24"/>
        </w:rPr>
        <w:t>сурдопереводу</w:t>
      </w:r>
      <w:proofErr w:type="spellEnd"/>
      <w:r w:rsidRPr="00CB6269">
        <w:rPr>
          <w:rFonts w:ascii="Times New Roman" w:hAnsi="Times New Roman" w:cs="Times New Roman"/>
          <w:sz w:val="24"/>
          <w:szCs w:val="24"/>
        </w:rPr>
        <w:t xml:space="preserve">, </w:t>
      </w:r>
      <w:proofErr w:type="spellStart"/>
      <w:r w:rsidRPr="00CB6269">
        <w:rPr>
          <w:rFonts w:ascii="Times New Roman" w:hAnsi="Times New Roman" w:cs="Times New Roman"/>
          <w:sz w:val="24"/>
          <w:szCs w:val="24"/>
        </w:rPr>
        <w:t>тифлопереводу</w:t>
      </w:r>
      <w:proofErr w:type="spellEnd"/>
      <w:r w:rsidRPr="00CB6269">
        <w:rPr>
          <w:rFonts w:ascii="Times New Roman" w:hAnsi="Times New Roman" w:cs="Times New Roman"/>
          <w:sz w:val="24"/>
          <w:szCs w:val="24"/>
        </w:rPr>
        <w:t xml:space="preserve">, </w:t>
      </w:r>
      <w:proofErr w:type="spellStart"/>
      <w:r w:rsidRPr="00CB6269">
        <w:rPr>
          <w:rFonts w:ascii="Times New Roman" w:hAnsi="Times New Roman" w:cs="Times New Roman"/>
          <w:sz w:val="24"/>
          <w:szCs w:val="24"/>
        </w:rPr>
        <w:t>тифлосурдопереводу</w:t>
      </w:r>
      <w:proofErr w:type="spellEnd"/>
      <w:r w:rsidRPr="00CB6269">
        <w:rPr>
          <w:rFonts w:ascii="Times New Roman" w:hAnsi="Times New Roman" w:cs="Times New Roman"/>
          <w:sz w:val="24"/>
          <w:szCs w:val="24"/>
        </w:rPr>
        <w:t xml:space="preserve"> (индивидуально или на группу обучающихся), в том числе на период адаптации обучающегося в </w:t>
      </w:r>
      <w:r>
        <w:rPr>
          <w:rFonts w:ascii="Times New Roman" w:hAnsi="Times New Roman" w:cs="Times New Roman"/>
          <w:sz w:val="24"/>
          <w:szCs w:val="24"/>
        </w:rPr>
        <w:t>МБ</w:t>
      </w:r>
      <w:r w:rsidRPr="00CB6269">
        <w:rPr>
          <w:rFonts w:ascii="Times New Roman" w:hAnsi="Times New Roman" w:cs="Times New Roman"/>
          <w:sz w:val="24"/>
          <w:szCs w:val="24"/>
        </w:rPr>
        <w:t>ДОУ на постоянной основе;</w:t>
      </w:r>
    </w:p>
    <w:p w:rsidR="00CB6269" w:rsidRPr="00CB6269" w:rsidRDefault="00CB6269" w:rsidP="00CB6269">
      <w:pPr>
        <w:ind w:left="567" w:right="339"/>
        <w:jc w:val="both"/>
        <w:rPr>
          <w:rFonts w:ascii="Times New Roman" w:hAnsi="Times New Roman" w:cs="Times New Roman"/>
          <w:sz w:val="24"/>
          <w:szCs w:val="24"/>
        </w:rPr>
      </w:pPr>
      <w:r w:rsidRPr="00CB6269">
        <w:rPr>
          <w:rFonts w:ascii="Times New Roman" w:hAnsi="Times New Roman" w:cs="Times New Roman"/>
          <w:sz w:val="24"/>
          <w:szCs w:val="24"/>
        </w:rPr>
        <w:t xml:space="preserve">-другие условия психолого-педагогического сопровождения в рамках компетенции </w:t>
      </w:r>
      <w:r>
        <w:rPr>
          <w:rFonts w:ascii="Times New Roman" w:hAnsi="Times New Roman" w:cs="Times New Roman"/>
          <w:sz w:val="24"/>
          <w:szCs w:val="24"/>
        </w:rPr>
        <w:t>МБ</w:t>
      </w:r>
      <w:r w:rsidRPr="00CB6269">
        <w:rPr>
          <w:rFonts w:ascii="Times New Roman" w:hAnsi="Times New Roman" w:cs="Times New Roman"/>
          <w:sz w:val="24"/>
          <w:szCs w:val="24"/>
        </w:rPr>
        <w:t>ДОУ.</w:t>
      </w:r>
    </w:p>
    <w:p w:rsidR="00CB6269" w:rsidRPr="00CB6269" w:rsidRDefault="00CB6269" w:rsidP="00CB6269">
      <w:pPr>
        <w:ind w:right="339"/>
        <w:jc w:val="both"/>
        <w:rPr>
          <w:rFonts w:ascii="Times New Roman" w:hAnsi="Times New Roman" w:cs="Times New Roman"/>
          <w:sz w:val="24"/>
          <w:szCs w:val="24"/>
        </w:rPr>
      </w:pPr>
      <w:r w:rsidRPr="00CB6269">
        <w:rPr>
          <w:rFonts w:ascii="Times New Roman" w:hAnsi="Times New Roman" w:cs="Times New Roman"/>
          <w:sz w:val="24"/>
          <w:szCs w:val="24"/>
        </w:rPr>
        <w:t xml:space="preserve">5.2. Рекомендации </w:t>
      </w:r>
      <w:proofErr w:type="spellStart"/>
      <w:r w:rsidRPr="00CB6269">
        <w:rPr>
          <w:rFonts w:ascii="Times New Roman" w:hAnsi="Times New Roman" w:cs="Times New Roman"/>
          <w:sz w:val="24"/>
          <w:szCs w:val="24"/>
        </w:rPr>
        <w:t>ППк</w:t>
      </w:r>
      <w:proofErr w:type="spellEnd"/>
      <w:r w:rsidRPr="00CB6269">
        <w:rPr>
          <w:rFonts w:ascii="Times New Roman" w:hAnsi="Times New Roman" w:cs="Times New Roman"/>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CB6269">
        <w:rPr>
          <w:rFonts w:ascii="Times New Roman" w:hAnsi="Times New Roman" w:cs="Times New Roman"/>
          <w:sz w:val="24"/>
          <w:szCs w:val="24"/>
        </w:rPr>
        <w:t>обучения</w:t>
      </w:r>
      <w:proofErr w:type="gramEnd"/>
      <w:r w:rsidRPr="00CB6269">
        <w:rPr>
          <w:rFonts w:ascii="Times New Roman" w:hAnsi="Times New Roman" w:cs="Times New Roman"/>
          <w:sz w:val="24"/>
          <w:szCs w:val="24"/>
        </w:rPr>
        <w:t xml:space="preserve"> по индивидуальному учебному плану, учебному расписанию, медицинского сопровождения, в том числе:</w:t>
      </w:r>
    </w:p>
    <w:p w:rsidR="00CB6269" w:rsidRPr="00CB6269" w:rsidRDefault="00CB6269" w:rsidP="00CB6269">
      <w:pPr>
        <w:ind w:right="339" w:firstLine="708"/>
        <w:jc w:val="both"/>
        <w:rPr>
          <w:rFonts w:ascii="Times New Roman" w:hAnsi="Times New Roman" w:cs="Times New Roman"/>
          <w:sz w:val="24"/>
          <w:szCs w:val="24"/>
        </w:rPr>
      </w:pPr>
      <w:r w:rsidRPr="00CB6269">
        <w:rPr>
          <w:rFonts w:ascii="Times New Roman" w:hAnsi="Times New Roman" w:cs="Times New Roman"/>
          <w:sz w:val="24"/>
          <w:szCs w:val="24"/>
        </w:rPr>
        <w:t xml:space="preserve">-дополнительный выходной день; </w:t>
      </w:r>
    </w:p>
    <w:p w:rsidR="00CB6269" w:rsidRPr="00CB6269" w:rsidRDefault="00CB6269" w:rsidP="00CB6269">
      <w:pPr>
        <w:ind w:left="708" w:right="339"/>
        <w:jc w:val="both"/>
        <w:rPr>
          <w:rFonts w:ascii="Times New Roman" w:hAnsi="Times New Roman" w:cs="Times New Roman"/>
          <w:sz w:val="24"/>
          <w:szCs w:val="24"/>
        </w:rPr>
      </w:pPr>
      <w:r w:rsidRPr="00CB6269">
        <w:rPr>
          <w:rFonts w:ascii="Times New Roman" w:hAnsi="Times New Roman" w:cs="Times New Roman"/>
          <w:sz w:val="24"/>
          <w:szCs w:val="24"/>
        </w:rPr>
        <w:t xml:space="preserve">-организация дополнительной двигательной нагрузки в течение учебного дня /снижение двигательной нагрузки; </w:t>
      </w:r>
      <w:r w:rsidRPr="00CB6269">
        <w:rPr>
          <w:rFonts w:ascii="Times New Roman" w:hAnsi="Times New Roman" w:cs="Times New Roman"/>
          <w:noProof/>
          <w:sz w:val="24"/>
          <w:szCs w:val="24"/>
          <w:lang w:eastAsia="ru-RU"/>
        </w:rPr>
        <w:drawing>
          <wp:inline distT="0" distB="0" distL="0" distR="0">
            <wp:extent cx="18288" cy="15241"/>
            <wp:effectExtent l="0" t="0" r="0" b="0"/>
            <wp:docPr id="31706" name="Picture 31706"/>
            <wp:cNvGraphicFramePr/>
            <a:graphic xmlns:a="http://schemas.openxmlformats.org/drawingml/2006/main">
              <a:graphicData uri="http://schemas.openxmlformats.org/drawingml/2006/picture">
                <pic:pic xmlns:pic="http://schemas.openxmlformats.org/drawingml/2006/picture">
                  <pic:nvPicPr>
                    <pic:cNvPr id="31706" name="Picture 31706"/>
                    <pic:cNvPicPr/>
                  </pic:nvPicPr>
                  <pic:blipFill>
                    <a:blip r:embed="rId10" cstate="print"/>
                    <a:stretch>
                      <a:fillRect/>
                    </a:stretch>
                  </pic:blipFill>
                  <pic:spPr>
                    <a:xfrm>
                      <a:off x="0" y="0"/>
                      <a:ext cx="18288" cy="15241"/>
                    </a:xfrm>
                    <a:prstGeom prst="rect">
                      <a:avLst/>
                    </a:prstGeom>
                  </pic:spPr>
                </pic:pic>
              </a:graphicData>
            </a:graphic>
          </wp:inline>
        </w:drawing>
      </w:r>
    </w:p>
    <w:p w:rsidR="00CB6269" w:rsidRPr="00CB6269" w:rsidRDefault="00CB6269" w:rsidP="00CB6269">
      <w:pPr>
        <w:ind w:right="339" w:firstLine="708"/>
        <w:jc w:val="both"/>
        <w:rPr>
          <w:rFonts w:ascii="Times New Roman" w:hAnsi="Times New Roman" w:cs="Times New Roman"/>
          <w:sz w:val="24"/>
          <w:szCs w:val="24"/>
        </w:rPr>
      </w:pPr>
      <w:r w:rsidRPr="00CB6269">
        <w:rPr>
          <w:rFonts w:ascii="Times New Roman" w:hAnsi="Times New Roman" w:cs="Times New Roman"/>
          <w:sz w:val="24"/>
          <w:szCs w:val="24"/>
        </w:rPr>
        <w:t>-предоставление дополнительных перерывов для приема пищи, лекарств;</w:t>
      </w:r>
    </w:p>
    <w:p w:rsidR="00CB6269" w:rsidRPr="00CB6269" w:rsidRDefault="00CB6269" w:rsidP="00CB6269">
      <w:pPr>
        <w:ind w:left="708" w:right="339"/>
        <w:jc w:val="both"/>
        <w:rPr>
          <w:rFonts w:ascii="Times New Roman" w:hAnsi="Times New Roman" w:cs="Times New Roman"/>
          <w:sz w:val="24"/>
          <w:szCs w:val="24"/>
        </w:rPr>
      </w:pPr>
      <w:r w:rsidRPr="00CB6269">
        <w:rPr>
          <w:rFonts w:ascii="Times New Roman" w:hAnsi="Times New Roman" w:cs="Times New Roman"/>
          <w:sz w:val="24"/>
          <w:szCs w:val="24"/>
        </w:rPr>
        <w:t xml:space="preserve">-предоставление услуг ассистента (помощника), оказывающего </w:t>
      </w:r>
      <w:proofErr w:type="gramStart"/>
      <w:r w:rsidRPr="00CB6269">
        <w:rPr>
          <w:rFonts w:ascii="Times New Roman" w:hAnsi="Times New Roman" w:cs="Times New Roman"/>
          <w:sz w:val="24"/>
          <w:szCs w:val="24"/>
        </w:rPr>
        <w:t>обучающимся</w:t>
      </w:r>
      <w:proofErr w:type="gramEnd"/>
      <w:r w:rsidRPr="00CB6269">
        <w:rPr>
          <w:rFonts w:ascii="Times New Roman" w:hAnsi="Times New Roman" w:cs="Times New Roman"/>
          <w:sz w:val="24"/>
          <w:szCs w:val="24"/>
        </w:rPr>
        <w:t xml:space="preserve"> необходимую техническую помощь; </w:t>
      </w:r>
      <w:r w:rsidRPr="00CB6269">
        <w:rPr>
          <w:rFonts w:ascii="Times New Roman" w:hAnsi="Times New Roman" w:cs="Times New Roman"/>
          <w:noProof/>
          <w:sz w:val="24"/>
          <w:szCs w:val="24"/>
          <w:lang w:eastAsia="ru-RU"/>
        </w:rPr>
        <w:drawing>
          <wp:inline distT="0" distB="0" distL="0" distR="0">
            <wp:extent cx="3048" cy="3048"/>
            <wp:effectExtent l="0" t="0" r="0" b="0"/>
            <wp:docPr id="32738" name="Picture 32738"/>
            <wp:cNvGraphicFramePr/>
            <a:graphic xmlns:a="http://schemas.openxmlformats.org/drawingml/2006/main">
              <a:graphicData uri="http://schemas.openxmlformats.org/drawingml/2006/picture">
                <pic:pic xmlns:pic="http://schemas.openxmlformats.org/drawingml/2006/picture">
                  <pic:nvPicPr>
                    <pic:cNvPr id="32738" name="Picture 32738"/>
                    <pic:cNvPicPr/>
                  </pic:nvPicPr>
                  <pic:blipFill>
                    <a:blip r:embed="rId11"/>
                    <a:stretch>
                      <a:fillRect/>
                    </a:stretch>
                  </pic:blipFill>
                  <pic:spPr>
                    <a:xfrm>
                      <a:off x="0" y="0"/>
                      <a:ext cx="3048" cy="3048"/>
                    </a:xfrm>
                    <a:prstGeom prst="rect">
                      <a:avLst/>
                    </a:prstGeom>
                  </pic:spPr>
                </pic:pic>
              </a:graphicData>
            </a:graphic>
          </wp:inline>
        </w:drawing>
      </w:r>
    </w:p>
    <w:p w:rsidR="00CB6269" w:rsidRPr="00CB6269" w:rsidRDefault="00CB6269" w:rsidP="00CB6269">
      <w:pPr>
        <w:ind w:left="708" w:right="339"/>
        <w:jc w:val="both"/>
        <w:rPr>
          <w:rFonts w:ascii="Times New Roman" w:hAnsi="Times New Roman" w:cs="Times New Roman"/>
          <w:sz w:val="24"/>
          <w:szCs w:val="24"/>
        </w:rPr>
      </w:pPr>
      <w:r w:rsidRPr="00CB6269">
        <w:rPr>
          <w:rFonts w:ascii="Times New Roman" w:hAnsi="Times New Roman" w:cs="Times New Roman"/>
          <w:sz w:val="24"/>
          <w:szCs w:val="24"/>
        </w:rPr>
        <w:t xml:space="preserve">-другие условия психолого-педагогического сопровождения в рамках компетенции </w:t>
      </w:r>
      <w:r w:rsidR="00136103">
        <w:rPr>
          <w:rFonts w:ascii="Times New Roman" w:hAnsi="Times New Roman" w:cs="Times New Roman"/>
          <w:sz w:val="24"/>
          <w:szCs w:val="24"/>
        </w:rPr>
        <w:t>МБ</w:t>
      </w:r>
      <w:r w:rsidRPr="00CB6269">
        <w:rPr>
          <w:rFonts w:ascii="Times New Roman" w:hAnsi="Times New Roman" w:cs="Times New Roman"/>
          <w:sz w:val="24"/>
          <w:szCs w:val="24"/>
        </w:rPr>
        <w:t>ДОУ.</w:t>
      </w:r>
    </w:p>
    <w:p w:rsidR="00CB6269" w:rsidRPr="00CB6269" w:rsidRDefault="00CB6269" w:rsidP="00CB6269">
      <w:pPr>
        <w:ind w:right="339"/>
        <w:jc w:val="both"/>
        <w:rPr>
          <w:rFonts w:ascii="Times New Roman" w:hAnsi="Times New Roman" w:cs="Times New Roman"/>
          <w:sz w:val="24"/>
          <w:szCs w:val="24"/>
        </w:rPr>
      </w:pPr>
      <w:r w:rsidRPr="00CB6269">
        <w:rPr>
          <w:rFonts w:ascii="Times New Roman" w:hAnsi="Times New Roman" w:cs="Times New Roman"/>
          <w:sz w:val="24"/>
          <w:szCs w:val="24"/>
        </w:rPr>
        <w:t xml:space="preserve">5.3. Рекомендации </w:t>
      </w:r>
      <w:proofErr w:type="spellStart"/>
      <w:r w:rsidRPr="00CB6269">
        <w:rPr>
          <w:rFonts w:ascii="Times New Roman" w:hAnsi="Times New Roman" w:cs="Times New Roman"/>
          <w:sz w:val="24"/>
          <w:szCs w:val="24"/>
        </w:rPr>
        <w:t>ППк</w:t>
      </w:r>
      <w:proofErr w:type="spellEnd"/>
      <w:r w:rsidRPr="00CB6269">
        <w:rPr>
          <w:rFonts w:ascii="Times New Roman" w:hAnsi="Times New Roman" w:cs="Times New Roman"/>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w:t>
      </w:r>
      <w:r w:rsidRPr="00CB6269">
        <w:rPr>
          <w:rFonts w:ascii="Times New Roman" w:hAnsi="Times New Roman" w:cs="Times New Roman"/>
          <w:sz w:val="24"/>
          <w:szCs w:val="24"/>
          <w:vertAlign w:val="superscript"/>
        </w:rPr>
        <w:footnoteReference w:id="1"/>
      </w:r>
      <w:r w:rsidRPr="00CB6269">
        <w:rPr>
          <w:rFonts w:ascii="Times New Roman" w:hAnsi="Times New Roman" w:cs="Times New Roman"/>
          <w:sz w:val="24"/>
          <w:szCs w:val="24"/>
        </w:rPr>
        <w:t xml:space="preserve"> могут включать в том числе:</w:t>
      </w:r>
    </w:p>
    <w:p w:rsidR="00CB6269" w:rsidRPr="00CB6269" w:rsidRDefault="00CB6269" w:rsidP="00CB6269">
      <w:pPr>
        <w:ind w:left="708" w:right="339"/>
        <w:jc w:val="both"/>
        <w:rPr>
          <w:rFonts w:ascii="Times New Roman" w:hAnsi="Times New Roman" w:cs="Times New Roman"/>
          <w:sz w:val="24"/>
          <w:szCs w:val="24"/>
        </w:rPr>
      </w:pPr>
      <w:r w:rsidRPr="00CB6269">
        <w:rPr>
          <w:rFonts w:ascii="Times New Roman" w:hAnsi="Times New Roman" w:cs="Times New Roman"/>
          <w:noProof/>
          <w:sz w:val="24"/>
          <w:szCs w:val="24"/>
          <w:lang w:eastAsia="ru-RU"/>
        </w:rPr>
        <w:drawing>
          <wp:anchor distT="0" distB="0" distL="114300" distR="114300" simplePos="0" relativeHeight="251659264" behindDoc="0" locked="0" layoutInCell="1" allowOverlap="0">
            <wp:simplePos x="0" y="0"/>
            <wp:positionH relativeFrom="page">
              <wp:posOffset>4038607</wp:posOffset>
            </wp:positionH>
            <wp:positionV relativeFrom="page">
              <wp:posOffset>362713</wp:posOffset>
            </wp:positionV>
            <wp:extent cx="3048" cy="3048"/>
            <wp:effectExtent l="0" t="0" r="0" b="0"/>
            <wp:wrapTopAndBottom/>
            <wp:docPr id="32737" name="Picture 32737"/>
            <wp:cNvGraphicFramePr/>
            <a:graphic xmlns:a="http://schemas.openxmlformats.org/drawingml/2006/main">
              <a:graphicData uri="http://schemas.openxmlformats.org/drawingml/2006/picture">
                <pic:pic xmlns:pic="http://schemas.openxmlformats.org/drawingml/2006/picture">
                  <pic:nvPicPr>
                    <pic:cNvPr id="32737" name="Picture 32737"/>
                    <pic:cNvPicPr/>
                  </pic:nvPicPr>
                  <pic:blipFill>
                    <a:blip r:embed="rId12"/>
                    <a:stretch>
                      <a:fillRect/>
                    </a:stretch>
                  </pic:blipFill>
                  <pic:spPr>
                    <a:xfrm>
                      <a:off x="0" y="0"/>
                      <a:ext cx="3048" cy="3048"/>
                    </a:xfrm>
                    <a:prstGeom prst="rect">
                      <a:avLst/>
                    </a:prstGeom>
                  </pic:spPr>
                </pic:pic>
              </a:graphicData>
            </a:graphic>
          </wp:anchor>
        </w:drawing>
      </w:r>
      <w:r w:rsidRPr="00CB6269">
        <w:rPr>
          <w:rFonts w:ascii="Times New Roman" w:hAnsi="Times New Roman" w:cs="Times New Roman"/>
          <w:sz w:val="24"/>
          <w:szCs w:val="24"/>
        </w:rPr>
        <w:t xml:space="preserve">-проведение групповых и (или) индивидуальных коррекционно-развивающих и компенсирующих занятий с обучающимся; </w:t>
      </w:r>
      <w:r w:rsidRPr="00CB6269">
        <w:rPr>
          <w:rFonts w:ascii="Times New Roman" w:hAnsi="Times New Roman" w:cs="Times New Roman"/>
          <w:noProof/>
          <w:sz w:val="24"/>
          <w:szCs w:val="24"/>
          <w:lang w:eastAsia="ru-RU"/>
        </w:rPr>
        <w:drawing>
          <wp:inline distT="0" distB="0" distL="0" distR="0">
            <wp:extent cx="3048" cy="6096"/>
            <wp:effectExtent l="0" t="0" r="0" b="0"/>
            <wp:docPr id="32739" name="Picture 32739"/>
            <wp:cNvGraphicFramePr/>
            <a:graphic xmlns:a="http://schemas.openxmlformats.org/drawingml/2006/main">
              <a:graphicData uri="http://schemas.openxmlformats.org/drawingml/2006/picture">
                <pic:pic xmlns:pic="http://schemas.openxmlformats.org/drawingml/2006/picture">
                  <pic:nvPicPr>
                    <pic:cNvPr id="32739" name="Picture 32739"/>
                    <pic:cNvPicPr/>
                  </pic:nvPicPr>
                  <pic:blipFill>
                    <a:blip r:embed="rId13"/>
                    <a:stretch>
                      <a:fillRect/>
                    </a:stretch>
                  </pic:blipFill>
                  <pic:spPr>
                    <a:xfrm>
                      <a:off x="0" y="0"/>
                      <a:ext cx="3048" cy="6096"/>
                    </a:xfrm>
                    <a:prstGeom prst="rect">
                      <a:avLst/>
                    </a:prstGeom>
                  </pic:spPr>
                </pic:pic>
              </a:graphicData>
            </a:graphic>
          </wp:inline>
        </w:drawing>
      </w:r>
    </w:p>
    <w:p w:rsidR="00CB6269" w:rsidRPr="00CB6269" w:rsidRDefault="00CB6269" w:rsidP="00CB6269">
      <w:pPr>
        <w:ind w:right="339" w:firstLine="708"/>
        <w:jc w:val="both"/>
        <w:rPr>
          <w:rFonts w:ascii="Times New Roman" w:hAnsi="Times New Roman" w:cs="Times New Roman"/>
          <w:sz w:val="24"/>
          <w:szCs w:val="24"/>
        </w:rPr>
      </w:pPr>
      <w:r w:rsidRPr="00CB6269">
        <w:rPr>
          <w:rFonts w:ascii="Times New Roman" w:hAnsi="Times New Roman" w:cs="Times New Roman"/>
          <w:sz w:val="24"/>
          <w:szCs w:val="24"/>
        </w:rPr>
        <w:t xml:space="preserve">-разработку индивидуального учебного плана обучающегося; </w:t>
      </w:r>
    </w:p>
    <w:p w:rsidR="00CB6269" w:rsidRPr="00CB6269" w:rsidRDefault="00CB6269" w:rsidP="00CB6269">
      <w:pPr>
        <w:ind w:right="339" w:firstLine="708"/>
        <w:jc w:val="both"/>
        <w:rPr>
          <w:rFonts w:ascii="Times New Roman" w:hAnsi="Times New Roman" w:cs="Times New Roman"/>
          <w:sz w:val="24"/>
          <w:szCs w:val="24"/>
        </w:rPr>
      </w:pPr>
      <w:r w:rsidRPr="00CB6269">
        <w:rPr>
          <w:rFonts w:ascii="Times New Roman" w:hAnsi="Times New Roman" w:cs="Times New Roman"/>
          <w:sz w:val="24"/>
          <w:szCs w:val="24"/>
        </w:rPr>
        <w:t xml:space="preserve">-адаптацию учебных и контрольно-измерительных материалов; </w:t>
      </w:r>
    </w:p>
    <w:p w:rsidR="00CB6269" w:rsidRPr="00CB6269" w:rsidRDefault="00CB6269" w:rsidP="00CB6269">
      <w:pPr>
        <w:ind w:right="339" w:firstLine="708"/>
        <w:jc w:val="both"/>
        <w:rPr>
          <w:rFonts w:ascii="Times New Roman" w:hAnsi="Times New Roman" w:cs="Times New Roman"/>
          <w:sz w:val="24"/>
          <w:szCs w:val="24"/>
        </w:rPr>
      </w:pPr>
      <w:r w:rsidRPr="00CB6269">
        <w:rPr>
          <w:rFonts w:ascii="Times New Roman" w:hAnsi="Times New Roman" w:cs="Times New Roman"/>
          <w:sz w:val="24"/>
          <w:szCs w:val="24"/>
        </w:rPr>
        <w:t>-профилактику асоциального (</w:t>
      </w:r>
      <w:proofErr w:type="spellStart"/>
      <w:r w:rsidRPr="00CB6269">
        <w:rPr>
          <w:rFonts w:ascii="Times New Roman" w:hAnsi="Times New Roman" w:cs="Times New Roman"/>
          <w:sz w:val="24"/>
          <w:szCs w:val="24"/>
        </w:rPr>
        <w:t>девиантного</w:t>
      </w:r>
      <w:proofErr w:type="spellEnd"/>
      <w:r w:rsidRPr="00CB6269">
        <w:rPr>
          <w:rFonts w:ascii="Times New Roman" w:hAnsi="Times New Roman" w:cs="Times New Roman"/>
          <w:sz w:val="24"/>
          <w:szCs w:val="24"/>
        </w:rPr>
        <w:t xml:space="preserve">) поведения обучающегося; </w:t>
      </w:r>
    </w:p>
    <w:p w:rsidR="00CB6269" w:rsidRPr="00CB6269" w:rsidRDefault="00CB6269" w:rsidP="00CB6269">
      <w:pPr>
        <w:ind w:left="708" w:right="339"/>
        <w:jc w:val="both"/>
        <w:rPr>
          <w:rFonts w:ascii="Times New Roman" w:hAnsi="Times New Roman" w:cs="Times New Roman"/>
          <w:sz w:val="24"/>
          <w:szCs w:val="24"/>
        </w:rPr>
      </w:pPr>
      <w:r w:rsidRPr="00CB6269">
        <w:rPr>
          <w:rFonts w:ascii="Times New Roman" w:hAnsi="Times New Roman" w:cs="Times New Roman"/>
          <w:sz w:val="24"/>
          <w:szCs w:val="24"/>
        </w:rPr>
        <w:t>-другие условия психолого-педагогического сопровождения в рамках компетенции ДОУ.</w:t>
      </w:r>
    </w:p>
    <w:p w:rsidR="00CB6269" w:rsidRPr="00CB6269" w:rsidRDefault="00CB6269" w:rsidP="00CB6269">
      <w:pPr>
        <w:rPr>
          <w:rFonts w:ascii="Times New Roman" w:hAnsi="Times New Roman" w:cs="Times New Roman"/>
          <w:sz w:val="24"/>
          <w:szCs w:val="24"/>
        </w:rPr>
      </w:pPr>
      <w:r w:rsidRPr="00CB6269">
        <w:rPr>
          <w:rFonts w:ascii="Times New Roman" w:hAnsi="Times New Roman" w:cs="Times New Roman"/>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CB6269" w:rsidRPr="00CB6269" w:rsidRDefault="00CB6269"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p>
    <w:p w:rsidR="00CB6269" w:rsidRDefault="00CB6269" w:rsidP="00CB6269">
      <w:pPr>
        <w:ind w:right="202"/>
        <w:jc w:val="right"/>
        <w:rPr>
          <w:rFonts w:ascii="Times New Roman" w:hAnsi="Times New Roman" w:cs="Times New Roman"/>
          <w:b/>
          <w:sz w:val="24"/>
          <w:szCs w:val="24"/>
        </w:rPr>
      </w:pPr>
    </w:p>
    <w:p w:rsidR="00136103" w:rsidRPr="00CB6269" w:rsidRDefault="00136103"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p>
    <w:p w:rsidR="00136103" w:rsidRDefault="00136103" w:rsidP="00CB6269">
      <w:pPr>
        <w:ind w:right="202"/>
        <w:jc w:val="right"/>
        <w:rPr>
          <w:rFonts w:ascii="Times New Roman" w:hAnsi="Times New Roman" w:cs="Times New Roman"/>
          <w:b/>
          <w:sz w:val="24"/>
          <w:szCs w:val="24"/>
        </w:rPr>
      </w:pPr>
    </w:p>
    <w:p w:rsidR="00136103" w:rsidRDefault="00136103" w:rsidP="00CB6269">
      <w:pPr>
        <w:ind w:right="202"/>
        <w:jc w:val="right"/>
        <w:rPr>
          <w:rFonts w:ascii="Times New Roman" w:hAnsi="Times New Roman" w:cs="Times New Roman"/>
          <w:b/>
          <w:sz w:val="24"/>
          <w:szCs w:val="24"/>
        </w:rPr>
      </w:pPr>
    </w:p>
    <w:p w:rsidR="00136103" w:rsidRDefault="00136103" w:rsidP="00CB6269">
      <w:pPr>
        <w:ind w:right="202"/>
        <w:jc w:val="right"/>
        <w:rPr>
          <w:rFonts w:ascii="Times New Roman" w:hAnsi="Times New Roman" w:cs="Times New Roman"/>
          <w:b/>
          <w:sz w:val="24"/>
          <w:szCs w:val="24"/>
        </w:rPr>
      </w:pPr>
    </w:p>
    <w:p w:rsidR="00136103" w:rsidRDefault="00136103" w:rsidP="00CB6269">
      <w:pPr>
        <w:ind w:right="202"/>
        <w:jc w:val="right"/>
        <w:rPr>
          <w:rFonts w:ascii="Times New Roman" w:hAnsi="Times New Roman" w:cs="Times New Roman"/>
          <w:b/>
          <w:sz w:val="24"/>
          <w:szCs w:val="24"/>
        </w:rPr>
      </w:pPr>
    </w:p>
    <w:p w:rsidR="00136103" w:rsidRDefault="00136103" w:rsidP="00CB6269">
      <w:pPr>
        <w:ind w:right="202"/>
        <w:jc w:val="right"/>
        <w:rPr>
          <w:rFonts w:ascii="Times New Roman" w:hAnsi="Times New Roman" w:cs="Times New Roman"/>
          <w:b/>
          <w:sz w:val="24"/>
          <w:szCs w:val="24"/>
        </w:rPr>
      </w:pPr>
    </w:p>
    <w:p w:rsidR="00136103" w:rsidRDefault="00136103" w:rsidP="00CB6269">
      <w:pPr>
        <w:ind w:right="202"/>
        <w:jc w:val="right"/>
        <w:rPr>
          <w:rFonts w:ascii="Times New Roman" w:hAnsi="Times New Roman" w:cs="Times New Roman"/>
          <w:b/>
          <w:sz w:val="24"/>
          <w:szCs w:val="24"/>
        </w:rPr>
      </w:pPr>
    </w:p>
    <w:p w:rsidR="00136103" w:rsidRDefault="00136103" w:rsidP="00CB6269">
      <w:pPr>
        <w:ind w:right="202"/>
        <w:jc w:val="right"/>
        <w:rPr>
          <w:rFonts w:ascii="Times New Roman" w:hAnsi="Times New Roman" w:cs="Times New Roman"/>
          <w:b/>
          <w:sz w:val="24"/>
          <w:szCs w:val="24"/>
        </w:rPr>
      </w:pPr>
    </w:p>
    <w:p w:rsidR="00136103" w:rsidRDefault="00136103" w:rsidP="00CB6269">
      <w:pPr>
        <w:ind w:right="202"/>
        <w:jc w:val="right"/>
        <w:rPr>
          <w:rFonts w:ascii="Times New Roman" w:hAnsi="Times New Roman" w:cs="Times New Roman"/>
          <w:b/>
          <w:sz w:val="24"/>
          <w:szCs w:val="24"/>
        </w:rPr>
      </w:pPr>
    </w:p>
    <w:p w:rsidR="00CB6269" w:rsidRPr="00CB6269" w:rsidRDefault="00CB6269" w:rsidP="00CB6269">
      <w:pPr>
        <w:ind w:right="202"/>
        <w:jc w:val="right"/>
        <w:rPr>
          <w:rFonts w:ascii="Times New Roman" w:hAnsi="Times New Roman" w:cs="Times New Roman"/>
          <w:b/>
          <w:sz w:val="24"/>
          <w:szCs w:val="24"/>
        </w:rPr>
      </w:pPr>
      <w:r w:rsidRPr="00CB6269">
        <w:rPr>
          <w:rFonts w:ascii="Times New Roman" w:hAnsi="Times New Roman" w:cs="Times New Roman"/>
          <w:b/>
          <w:sz w:val="24"/>
          <w:szCs w:val="24"/>
        </w:rPr>
        <w:t>ПРИЛОЖЕНИЕ 1</w:t>
      </w:r>
    </w:p>
    <w:p w:rsidR="00CB6269" w:rsidRPr="00CB6269" w:rsidRDefault="00CB6269" w:rsidP="00CB6269">
      <w:pPr>
        <w:ind w:left="360" w:right="359"/>
        <w:jc w:val="center"/>
        <w:rPr>
          <w:rFonts w:ascii="Times New Roman" w:hAnsi="Times New Roman" w:cs="Times New Roman"/>
          <w:sz w:val="24"/>
          <w:szCs w:val="24"/>
        </w:rPr>
      </w:pPr>
    </w:p>
    <w:p w:rsidR="00CB6269" w:rsidRPr="00136103" w:rsidRDefault="00CB6269" w:rsidP="00CB6269">
      <w:pPr>
        <w:ind w:left="360" w:right="339"/>
        <w:jc w:val="center"/>
        <w:rPr>
          <w:rFonts w:ascii="Times New Roman" w:hAnsi="Times New Roman" w:cs="Times New Roman"/>
          <w:b/>
          <w:sz w:val="20"/>
          <w:szCs w:val="20"/>
        </w:rPr>
      </w:pPr>
      <w:r w:rsidRPr="00136103">
        <w:rPr>
          <w:rFonts w:ascii="Times New Roman" w:hAnsi="Times New Roman" w:cs="Times New Roman"/>
          <w:b/>
          <w:sz w:val="20"/>
          <w:szCs w:val="20"/>
        </w:rPr>
        <w:t xml:space="preserve">ДОКУМЕНТАЦИЯ </w:t>
      </w:r>
      <w:proofErr w:type="spellStart"/>
      <w:r w:rsidRPr="00136103">
        <w:rPr>
          <w:rFonts w:ascii="Times New Roman" w:hAnsi="Times New Roman" w:cs="Times New Roman"/>
          <w:b/>
          <w:sz w:val="20"/>
          <w:szCs w:val="20"/>
        </w:rPr>
        <w:t>ППк</w:t>
      </w:r>
      <w:proofErr w:type="spellEnd"/>
    </w:p>
    <w:p w:rsidR="00CB6269" w:rsidRPr="00136103" w:rsidRDefault="00CB6269" w:rsidP="00CB6269">
      <w:pPr>
        <w:ind w:left="360" w:right="359"/>
        <w:jc w:val="center"/>
        <w:rPr>
          <w:rFonts w:ascii="Times New Roman" w:hAnsi="Times New Roman" w:cs="Times New Roman"/>
          <w:sz w:val="20"/>
          <w:szCs w:val="20"/>
        </w:rPr>
      </w:pPr>
    </w:p>
    <w:p w:rsidR="00CB6269" w:rsidRPr="00136103" w:rsidRDefault="00CB6269" w:rsidP="00CB6269">
      <w:pPr>
        <w:pStyle w:val="a5"/>
        <w:numPr>
          <w:ilvl w:val="0"/>
          <w:numId w:val="3"/>
        </w:numPr>
        <w:rPr>
          <w:sz w:val="20"/>
          <w:szCs w:val="20"/>
        </w:rPr>
      </w:pPr>
      <w:r w:rsidRPr="00136103">
        <w:rPr>
          <w:sz w:val="20"/>
          <w:szCs w:val="20"/>
        </w:rPr>
        <w:t xml:space="preserve">Приказ о создании </w:t>
      </w:r>
      <w:proofErr w:type="spellStart"/>
      <w:r w:rsidRPr="00136103">
        <w:rPr>
          <w:sz w:val="20"/>
          <w:szCs w:val="20"/>
        </w:rPr>
        <w:t>ППк</w:t>
      </w:r>
      <w:proofErr w:type="spellEnd"/>
      <w:r w:rsidRPr="00136103">
        <w:rPr>
          <w:sz w:val="20"/>
          <w:szCs w:val="20"/>
        </w:rPr>
        <w:t xml:space="preserve"> с утвержденным составом специалистов </w:t>
      </w:r>
      <w:proofErr w:type="spellStart"/>
      <w:r w:rsidRPr="00136103">
        <w:rPr>
          <w:sz w:val="20"/>
          <w:szCs w:val="20"/>
        </w:rPr>
        <w:t>ППк</w:t>
      </w:r>
      <w:proofErr w:type="spellEnd"/>
      <w:r w:rsidRPr="00136103">
        <w:rPr>
          <w:sz w:val="20"/>
          <w:szCs w:val="20"/>
        </w:rPr>
        <w:t>;</w:t>
      </w:r>
    </w:p>
    <w:p w:rsidR="00CB6269" w:rsidRPr="00136103" w:rsidRDefault="00CB6269" w:rsidP="00CB6269">
      <w:pPr>
        <w:pStyle w:val="a5"/>
        <w:numPr>
          <w:ilvl w:val="0"/>
          <w:numId w:val="3"/>
        </w:numPr>
        <w:rPr>
          <w:sz w:val="20"/>
          <w:szCs w:val="20"/>
        </w:rPr>
      </w:pPr>
      <w:r w:rsidRPr="00136103">
        <w:rPr>
          <w:sz w:val="20"/>
          <w:szCs w:val="20"/>
        </w:rPr>
        <w:t xml:space="preserve">Положение о </w:t>
      </w:r>
      <w:proofErr w:type="spellStart"/>
      <w:r w:rsidRPr="00136103">
        <w:rPr>
          <w:sz w:val="20"/>
          <w:szCs w:val="20"/>
        </w:rPr>
        <w:t>ППк</w:t>
      </w:r>
      <w:proofErr w:type="spellEnd"/>
      <w:r w:rsidRPr="00136103">
        <w:rPr>
          <w:sz w:val="20"/>
          <w:szCs w:val="20"/>
        </w:rPr>
        <w:t>;</w:t>
      </w:r>
    </w:p>
    <w:p w:rsidR="00CB6269" w:rsidRPr="00136103" w:rsidRDefault="00CB6269" w:rsidP="00CB6269">
      <w:pPr>
        <w:pStyle w:val="a5"/>
        <w:numPr>
          <w:ilvl w:val="0"/>
          <w:numId w:val="3"/>
        </w:numPr>
        <w:rPr>
          <w:sz w:val="20"/>
          <w:szCs w:val="20"/>
        </w:rPr>
      </w:pPr>
      <w:r w:rsidRPr="00136103">
        <w:rPr>
          <w:sz w:val="20"/>
          <w:szCs w:val="20"/>
        </w:rPr>
        <w:t xml:space="preserve">График проведения плановых заседаний </w:t>
      </w:r>
      <w:proofErr w:type="spellStart"/>
      <w:r w:rsidRPr="00136103">
        <w:rPr>
          <w:sz w:val="20"/>
          <w:szCs w:val="20"/>
        </w:rPr>
        <w:t>ППк</w:t>
      </w:r>
      <w:proofErr w:type="spellEnd"/>
      <w:r w:rsidRPr="00136103">
        <w:rPr>
          <w:sz w:val="20"/>
          <w:szCs w:val="20"/>
        </w:rPr>
        <w:t xml:space="preserve"> на учебный год;</w:t>
      </w:r>
    </w:p>
    <w:p w:rsidR="00CB6269" w:rsidRPr="00136103" w:rsidRDefault="00CB6269" w:rsidP="00CB6269">
      <w:pPr>
        <w:pStyle w:val="a5"/>
        <w:numPr>
          <w:ilvl w:val="0"/>
          <w:numId w:val="3"/>
        </w:numPr>
        <w:rPr>
          <w:sz w:val="20"/>
          <w:szCs w:val="20"/>
        </w:rPr>
      </w:pPr>
      <w:r w:rsidRPr="00136103">
        <w:rPr>
          <w:sz w:val="20"/>
          <w:szCs w:val="20"/>
        </w:rPr>
        <w:t xml:space="preserve">Журнал учета заседаний </w:t>
      </w:r>
      <w:proofErr w:type="spellStart"/>
      <w:r w:rsidRPr="00136103">
        <w:rPr>
          <w:sz w:val="20"/>
          <w:szCs w:val="20"/>
        </w:rPr>
        <w:t>ППк</w:t>
      </w:r>
      <w:proofErr w:type="spellEnd"/>
      <w:r w:rsidRPr="00136103">
        <w:rPr>
          <w:sz w:val="20"/>
          <w:szCs w:val="20"/>
        </w:rPr>
        <w:t xml:space="preserve"> и обучающихся, прошедших </w:t>
      </w:r>
      <w:proofErr w:type="spellStart"/>
      <w:r w:rsidRPr="00136103">
        <w:rPr>
          <w:sz w:val="20"/>
          <w:szCs w:val="20"/>
        </w:rPr>
        <w:t>ППк</w:t>
      </w:r>
      <w:proofErr w:type="spellEnd"/>
      <w:r w:rsidRPr="00136103">
        <w:rPr>
          <w:sz w:val="20"/>
          <w:szCs w:val="20"/>
        </w:rPr>
        <w:t xml:space="preserve"> по форме:</w:t>
      </w:r>
    </w:p>
    <w:p w:rsidR="00CB6269" w:rsidRPr="00136103" w:rsidRDefault="00CB6269" w:rsidP="00CB6269">
      <w:pPr>
        <w:ind w:right="19"/>
        <w:jc w:val="both"/>
        <w:rPr>
          <w:rFonts w:ascii="Times New Roman" w:hAnsi="Times New Roman" w:cs="Times New Roman"/>
          <w:sz w:val="20"/>
          <w:szCs w:val="20"/>
        </w:rPr>
      </w:pPr>
    </w:p>
    <w:tbl>
      <w:tblPr>
        <w:tblStyle w:val="TableGrid"/>
        <w:tblW w:w="9454" w:type="dxa"/>
        <w:jc w:val="center"/>
        <w:tblInd w:w="0"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CellMar>
          <w:top w:w="38" w:type="dxa"/>
          <w:left w:w="170" w:type="dxa"/>
          <w:right w:w="115" w:type="dxa"/>
        </w:tblCellMar>
        <w:tblLook w:val="04A0"/>
      </w:tblPr>
      <w:tblGrid>
        <w:gridCol w:w="394"/>
        <w:gridCol w:w="1081"/>
        <w:gridCol w:w="5106"/>
        <w:gridCol w:w="2873"/>
      </w:tblGrid>
      <w:tr w:rsidR="00CB6269" w:rsidRPr="00136103" w:rsidTr="00136103">
        <w:trPr>
          <w:trHeight w:val="504"/>
          <w:jc w:val="center"/>
        </w:trPr>
        <w:tc>
          <w:tcPr>
            <w:tcW w:w="394" w:type="dxa"/>
          </w:tcPr>
          <w:p w:rsidR="00CB6269" w:rsidRPr="00136103" w:rsidRDefault="00CB6269" w:rsidP="00CB6269">
            <w:pPr>
              <w:rPr>
                <w:rFonts w:ascii="Times New Roman" w:hAnsi="Times New Roman" w:cs="Times New Roman"/>
                <w:sz w:val="20"/>
                <w:szCs w:val="20"/>
              </w:rPr>
            </w:pPr>
          </w:p>
        </w:tc>
        <w:tc>
          <w:tcPr>
            <w:tcW w:w="1081" w:type="dxa"/>
          </w:tcPr>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Дата</w:t>
            </w:r>
          </w:p>
        </w:tc>
        <w:tc>
          <w:tcPr>
            <w:tcW w:w="5106" w:type="dxa"/>
          </w:tcPr>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Тематика заседания *</w:t>
            </w:r>
          </w:p>
        </w:tc>
        <w:tc>
          <w:tcPr>
            <w:tcW w:w="2873" w:type="dxa"/>
            <w:vAlign w:val="bottom"/>
          </w:tcPr>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Вид консилиума</w:t>
            </w:r>
          </w:p>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(плановый/внеплановый)</w:t>
            </w:r>
          </w:p>
        </w:tc>
      </w:tr>
      <w:tr w:rsidR="00CB6269" w:rsidRPr="00136103" w:rsidTr="00136103">
        <w:trPr>
          <w:trHeight w:val="269"/>
          <w:jc w:val="center"/>
        </w:trPr>
        <w:tc>
          <w:tcPr>
            <w:tcW w:w="394" w:type="dxa"/>
          </w:tcPr>
          <w:p w:rsidR="00CB6269" w:rsidRPr="00136103" w:rsidRDefault="00CB6269" w:rsidP="00CB6269">
            <w:pPr>
              <w:rPr>
                <w:rFonts w:ascii="Times New Roman" w:hAnsi="Times New Roman" w:cs="Times New Roman"/>
                <w:sz w:val="20"/>
                <w:szCs w:val="20"/>
              </w:rPr>
            </w:pPr>
          </w:p>
        </w:tc>
        <w:tc>
          <w:tcPr>
            <w:tcW w:w="1081" w:type="dxa"/>
          </w:tcPr>
          <w:p w:rsidR="00CB6269" w:rsidRPr="00136103" w:rsidRDefault="00CB6269" w:rsidP="00CB6269">
            <w:pPr>
              <w:rPr>
                <w:rFonts w:ascii="Times New Roman" w:hAnsi="Times New Roman" w:cs="Times New Roman"/>
                <w:sz w:val="20"/>
                <w:szCs w:val="20"/>
              </w:rPr>
            </w:pPr>
          </w:p>
        </w:tc>
        <w:tc>
          <w:tcPr>
            <w:tcW w:w="5106" w:type="dxa"/>
          </w:tcPr>
          <w:p w:rsidR="00CB6269" w:rsidRPr="00136103" w:rsidRDefault="00CB6269" w:rsidP="00CB6269">
            <w:pPr>
              <w:rPr>
                <w:rFonts w:ascii="Times New Roman" w:hAnsi="Times New Roman" w:cs="Times New Roman"/>
                <w:sz w:val="20"/>
                <w:szCs w:val="20"/>
              </w:rPr>
            </w:pPr>
          </w:p>
        </w:tc>
        <w:tc>
          <w:tcPr>
            <w:tcW w:w="2873" w:type="dxa"/>
          </w:tcPr>
          <w:p w:rsidR="00CB6269" w:rsidRPr="00136103" w:rsidRDefault="00CB6269" w:rsidP="00CB6269">
            <w:pPr>
              <w:rPr>
                <w:rFonts w:ascii="Times New Roman" w:hAnsi="Times New Roman" w:cs="Times New Roman"/>
                <w:sz w:val="20"/>
                <w:szCs w:val="20"/>
              </w:rPr>
            </w:pPr>
          </w:p>
        </w:tc>
      </w:tr>
    </w:tbl>
    <w:p w:rsidR="00CB6269" w:rsidRPr="00136103" w:rsidRDefault="00CB6269" w:rsidP="00CB6269">
      <w:pPr>
        <w:ind w:left="360" w:right="339"/>
        <w:jc w:val="both"/>
        <w:rPr>
          <w:rFonts w:ascii="Times New Roman" w:hAnsi="Times New Roman" w:cs="Times New Roman"/>
          <w:sz w:val="20"/>
          <w:szCs w:val="20"/>
        </w:rPr>
      </w:pPr>
      <w:r w:rsidRPr="00136103">
        <w:rPr>
          <w:rFonts w:ascii="Times New Roman" w:hAnsi="Times New Roman" w:cs="Times New Roman"/>
          <w:sz w:val="20"/>
          <w:szCs w:val="20"/>
        </w:rPr>
        <w:t xml:space="preserve">* - утверждение плана работы </w:t>
      </w:r>
      <w:proofErr w:type="spellStart"/>
      <w:r w:rsidRPr="00136103">
        <w:rPr>
          <w:rFonts w:ascii="Times New Roman" w:hAnsi="Times New Roman" w:cs="Times New Roman"/>
          <w:sz w:val="20"/>
          <w:szCs w:val="20"/>
        </w:rPr>
        <w:t>ППк</w:t>
      </w:r>
      <w:proofErr w:type="spellEnd"/>
      <w:r w:rsidRPr="00136103">
        <w:rPr>
          <w:rFonts w:ascii="Times New Roman" w:hAnsi="Times New Roman" w:cs="Times New Roman"/>
          <w:sz w:val="20"/>
          <w:szCs w:val="20"/>
        </w:rPr>
        <w:t xml:space="preserve">; </w:t>
      </w:r>
    </w:p>
    <w:p w:rsidR="00CB6269" w:rsidRPr="00136103" w:rsidRDefault="00CB6269" w:rsidP="00CB6269">
      <w:pPr>
        <w:ind w:left="360" w:right="339"/>
        <w:rPr>
          <w:rFonts w:ascii="Times New Roman" w:hAnsi="Times New Roman" w:cs="Times New Roman"/>
          <w:sz w:val="20"/>
          <w:szCs w:val="20"/>
        </w:rPr>
      </w:pPr>
      <w:r w:rsidRPr="00136103">
        <w:rPr>
          <w:rFonts w:ascii="Times New Roman" w:hAnsi="Times New Roman" w:cs="Times New Roman"/>
          <w:sz w:val="20"/>
          <w:szCs w:val="20"/>
        </w:rPr>
        <w:t xml:space="preserve">- утверждение плана мероприятий по выявлению обучающихся с особыми образовательными потребностями; проведение комплексного обследования обучающегося; </w:t>
      </w:r>
    </w:p>
    <w:p w:rsidR="00CB6269" w:rsidRPr="00136103" w:rsidRDefault="00CB6269" w:rsidP="00CB6269">
      <w:pPr>
        <w:ind w:left="360" w:right="339"/>
        <w:rPr>
          <w:rFonts w:ascii="Times New Roman" w:hAnsi="Times New Roman" w:cs="Times New Roman"/>
          <w:sz w:val="20"/>
          <w:szCs w:val="20"/>
        </w:rPr>
      </w:pPr>
      <w:r w:rsidRPr="00136103">
        <w:rPr>
          <w:rFonts w:ascii="Times New Roman" w:hAnsi="Times New Roman" w:cs="Times New Roman"/>
          <w:sz w:val="20"/>
          <w:szCs w:val="20"/>
        </w:rPr>
        <w:t xml:space="preserve">- обсуждение результатов комплексного обследования; </w:t>
      </w:r>
    </w:p>
    <w:p w:rsidR="00CB6269" w:rsidRPr="00136103" w:rsidRDefault="00CB6269" w:rsidP="00CB6269">
      <w:pPr>
        <w:ind w:left="360" w:right="339"/>
        <w:rPr>
          <w:rFonts w:ascii="Times New Roman" w:hAnsi="Times New Roman" w:cs="Times New Roman"/>
          <w:sz w:val="20"/>
          <w:szCs w:val="20"/>
        </w:rPr>
      </w:pPr>
      <w:r w:rsidRPr="00136103">
        <w:rPr>
          <w:rFonts w:ascii="Times New Roman" w:hAnsi="Times New Roman" w:cs="Times New Roman"/>
          <w:sz w:val="20"/>
          <w:szCs w:val="20"/>
        </w:rPr>
        <w:t xml:space="preserve">- обсуждение результатов образовательной, воспитательной и коррекционной работы с </w:t>
      </w:r>
      <w:proofErr w:type="gramStart"/>
      <w:r w:rsidRPr="00136103">
        <w:rPr>
          <w:rFonts w:ascii="Times New Roman" w:hAnsi="Times New Roman" w:cs="Times New Roman"/>
          <w:sz w:val="20"/>
          <w:szCs w:val="20"/>
        </w:rPr>
        <w:t>обучающимся</w:t>
      </w:r>
      <w:proofErr w:type="gramEnd"/>
      <w:r w:rsidRPr="00136103">
        <w:rPr>
          <w:rFonts w:ascii="Times New Roman" w:hAnsi="Times New Roman" w:cs="Times New Roman"/>
          <w:sz w:val="20"/>
          <w:szCs w:val="20"/>
        </w:rPr>
        <w:t xml:space="preserve">; зачисление обучающихся на коррекционные занятия; </w:t>
      </w:r>
    </w:p>
    <w:p w:rsidR="00CB6269" w:rsidRPr="00136103" w:rsidRDefault="00CB6269" w:rsidP="00CB6269">
      <w:pPr>
        <w:ind w:left="360" w:right="339"/>
        <w:rPr>
          <w:rFonts w:ascii="Times New Roman" w:hAnsi="Times New Roman" w:cs="Times New Roman"/>
          <w:sz w:val="20"/>
          <w:szCs w:val="20"/>
        </w:rPr>
      </w:pPr>
      <w:r w:rsidRPr="00136103">
        <w:rPr>
          <w:rFonts w:ascii="Times New Roman" w:hAnsi="Times New Roman" w:cs="Times New Roman"/>
          <w:sz w:val="20"/>
          <w:szCs w:val="20"/>
        </w:rPr>
        <w:t xml:space="preserve">- направление </w:t>
      </w:r>
      <w:proofErr w:type="gramStart"/>
      <w:r w:rsidRPr="00136103">
        <w:rPr>
          <w:rFonts w:ascii="Times New Roman" w:hAnsi="Times New Roman" w:cs="Times New Roman"/>
          <w:sz w:val="20"/>
          <w:szCs w:val="20"/>
        </w:rPr>
        <w:t>обучающихся</w:t>
      </w:r>
      <w:proofErr w:type="gramEnd"/>
      <w:r w:rsidRPr="00136103">
        <w:rPr>
          <w:rFonts w:ascii="Times New Roman" w:hAnsi="Times New Roman" w:cs="Times New Roman"/>
          <w:sz w:val="20"/>
          <w:szCs w:val="20"/>
        </w:rPr>
        <w:t xml:space="preserve"> в ПМПК; </w:t>
      </w:r>
    </w:p>
    <w:p w:rsidR="00CB6269" w:rsidRPr="00136103" w:rsidRDefault="00CB6269" w:rsidP="00CB6269">
      <w:pPr>
        <w:ind w:left="360" w:right="339"/>
        <w:rPr>
          <w:rFonts w:ascii="Times New Roman" w:hAnsi="Times New Roman" w:cs="Times New Roman"/>
          <w:sz w:val="20"/>
          <w:szCs w:val="20"/>
        </w:rPr>
      </w:pPr>
      <w:r w:rsidRPr="00136103">
        <w:rPr>
          <w:rFonts w:ascii="Times New Roman" w:hAnsi="Times New Roman" w:cs="Times New Roman"/>
          <w:sz w:val="20"/>
          <w:szCs w:val="20"/>
        </w:rPr>
        <w:t xml:space="preserve">- составление и утверждение индивидуальных образовательных маршрутов (по форме определяемой образовательной организацией); </w:t>
      </w:r>
    </w:p>
    <w:p w:rsidR="00CB6269" w:rsidRPr="00136103" w:rsidRDefault="00CB6269" w:rsidP="000D59FC">
      <w:pPr>
        <w:ind w:left="360" w:right="339"/>
        <w:rPr>
          <w:rFonts w:ascii="Times New Roman" w:hAnsi="Times New Roman" w:cs="Times New Roman"/>
          <w:sz w:val="20"/>
          <w:szCs w:val="20"/>
        </w:rPr>
      </w:pPr>
      <w:r w:rsidRPr="00136103">
        <w:rPr>
          <w:rFonts w:ascii="Times New Roman" w:hAnsi="Times New Roman" w:cs="Times New Roman"/>
          <w:sz w:val="20"/>
          <w:szCs w:val="20"/>
        </w:rPr>
        <w:t>- оценка эффективности и анализ результатов коррекционно-развивающей работы</w:t>
      </w:r>
      <w:r w:rsidRPr="00136103">
        <w:rPr>
          <w:rFonts w:ascii="Times New Roman" w:hAnsi="Times New Roman" w:cs="Times New Roman"/>
          <w:noProof/>
          <w:sz w:val="20"/>
          <w:szCs w:val="20"/>
          <w:lang w:eastAsia="ru-RU"/>
        </w:rPr>
        <w:drawing>
          <wp:inline distT="0" distB="0" distL="0" distR="0">
            <wp:extent cx="6096" cy="3048"/>
            <wp:effectExtent l="0" t="0" r="0" b="0"/>
            <wp:docPr id="34854" name="Picture 34854"/>
            <wp:cNvGraphicFramePr/>
            <a:graphic xmlns:a="http://schemas.openxmlformats.org/drawingml/2006/main">
              <a:graphicData uri="http://schemas.openxmlformats.org/drawingml/2006/picture">
                <pic:pic xmlns:pic="http://schemas.openxmlformats.org/drawingml/2006/picture">
                  <pic:nvPicPr>
                    <pic:cNvPr id="34854" name="Picture 34854"/>
                    <pic:cNvPicPr/>
                  </pic:nvPicPr>
                  <pic:blipFill>
                    <a:blip r:embed="rId14"/>
                    <a:stretch>
                      <a:fillRect/>
                    </a:stretch>
                  </pic:blipFill>
                  <pic:spPr>
                    <a:xfrm>
                      <a:off x="0" y="0"/>
                      <a:ext cx="6096" cy="3048"/>
                    </a:xfrm>
                    <a:prstGeom prst="rect">
                      <a:avLst/>
                    </a:prstGeom>
                  </pic:spPr>
                </pic:pic>
              </a:graphicData>
            </a:graphic>
          </wp:inline>
        </w:drawing>
      </w:r>
      <w:r w:rsidRPr="00136103">
        <w:rPr>
          <w:rFonts w:ascii="Times New Roman" w:hAnsi="Times New Roman" w:cs="Times New Roman"/>
          <w:sz w:val="20"/>
          <w:szCs w:val="20"/>
        </w:rPr>
        <w:t xml:space="preserve"> с </w:t>
      </w:r>
      <w:proofErr w:type="gramStart"/>
      <w:r w:rsidRPr="00136103">
        <w:rPr>
          <w:rFonts w:ascii="Times New Roman" w:hAnsi="Times New Roman" w:cs="Times New Roman"/>
          <w:sz w:val="20"/>
          <w:szCs w:val="20"/>
        </w:rPr>
        <w:t>обучающимися</w:t>
      </w:r>
      <w:proofErr w:type="gramEnd"/>
      <w:r w:rsidRPr="00136103">
        <w:rPr>
          <w:rFonts w:ascii="Times New Roman" w:hAnsi="Times New Roman" w:cs="Times New Roman"/>
          <w:sz w:val="20"/>
          <w:szCs w:val="20"/>
        </w:rPr>
        <w:t xml:space="preserve"> и другие варианты тематик.</w:t>
      </w:r>
    </w:p>
    <w:p w:rsidR="00CB6269" w:rsidRPr="00136103" w:rsidRDefault="00CB6269" w:rsidP="00CB6269">
      <w:pPr>
        <w:pStyle w:val="a5"/>
        <w:numPr>
          <w:ilvl w:val="0"/>
          <w:numId w:val="3"/>
        </w:numPr>
        <w:ind w:right="197"/>
        <w:jc w:val="both"/>
        <w:rPr>
          <w:sz w:val="20"/>
          <w:szCs w:val="20"/>
        </w:rPr>
      </w:pPr>
      <w:r w:rsidRPr="00136103">
        <w:rPr>
          <w:sz w:val="20"/>
          <w:szCs w:val="20"/>
        </w:rPr>
        <w:t>Журнал регистрации коллегиальных заключений психолого-педагогического консилиума по форме:</w:t>
      </w:r>
    </w:p>
    <w:tbl>
      <w:tblPr>
        <w:tblStyle w:val="TableGrid"/>
        <w:tblW w:w="9700" w:type="dxa"/>
        <w:jc w:val="center"/>
        <w:tblInd w:w="0" w:type="dxa"/>
        <w:tblBorders>
          <w:top w:val="single" w:sz="2" w:space="0" w:color="000000"/>
          <w:left w:val="single" w:sz="2" w:space="0" w:color="000000"/>
          <w:bottom w:val="single" w:sz="2" w:space="0" w:color="000000"/>
          <w:right w:val="single" w:sz="4" w:space="0" w:color="auto"/>
          <w:insideH w:val="single" w:sz="2" w:space="0" w:color="000000"/>
          <w:insideV w:val="single" w:sz="2" w:space="0" w:color="000000"/>
        </w:tblBorders>
        <w:tblCellMar>
          <w:top w:w="58" w:type="dxa"/>
          <w:left w:w="127" w:type="dxa"/>
        </w:tblCellMar>
        <w:tblLook w:val="04A0"/>
      </w:tblPr>
      <w:tblGrid>
        <w:gridCol w:w="622"/>
        <w:gridCol w:w="1804"/>
        <w:gridCol w:w="1273"/>
        <w:gridCol w:w="1404"/>
        <w:gridCol w:w="1394"/>
        <w:gridCol w:w="1793"/>
        <w:gridCol w:w="1410"/>
      </w:tblGrid>
      <w:tr w:rsidR="00CB6269" w:rsidRPr="00136103" w:rsidTr="00BB4B0B">
        <w:trPr>
          <w:trHeight w:val="823"/>
          <w:jc w:val="center"/>
        </w:trPr>
        <w:tc>
          <w:tcPr>
            <w:tcW w:w="622" w:type="dxa"/>
            <w:vAlign w:val="center"/>
          </w:tcPr>
          <w:p w:rsidR="00CB6269" w:rsidRPr="00136103" w:rsidRDefault="00CB6269" w:rsidP="00CB6269">
            <w:pPr>
              <w:rPr>
                <w:rFonts w:ascii="Times New Roman" w:hAnsi="Times New Roman" w:cs="Times New Roman"/>
                <w:sz w:val="20"/>
                <w:szCs w:val="20"/>
              </w:rPr>
            </w:pPr>
            <w:proofErr w:type="spellStart"/>
            <w:proofErr w:type="gramStart"/>
            <w:r w:rsidRPr="00136103">
              <w:rPr>
                <w:rFonts w:ascii="Times New Roman" w:hAnsi="Times New Roman" w:cs="Times New Roman"/>
                <w:sz w:val="20"/>
                <w:szCs w:val="20"/>
              </w:rPr>
              <w:t>п</w:t>
            </w:r>
            <w:proofErr w:type="spellEnd"/>
            <w:proofErr w:type="gramEnd"/>
            <w:r w:rsidRPr="00136103">
              <w:rPr>
                <w:rFonts w:ascii="Times New Roman" w:hAnsi="Times New Roman" w:cs="Times New Roman"/>
                <w:sz w:val="20"/>
                <w:szCs w:val="20"/>
              </w:rPr>
              <w:t>/</w:t>
            </w:r>
            <w:proofErr w:type="spellStart"/>
            <w:r w:rsidRPr="00136103">
              <w:rPr>
                <w:rFonts w:ascii="Times New Roman" w:hAnsi="Times New Roman" w:cs="Times New Roman"/>
                <w:sz w:val="20"/>
                <w:szCs w:val="20"/>
              </w:rPr>
              <w:t>п</w:t>
            </w:r>
            <w:proofErr w:type="spellEnd"/>
            <w:r w:rsidRPr="00136103">
              <w:rPr>
                <w:rFonts w:ascii="Times New Roman" w:hAnsi="Times New Roman" w:cs="Times New Roman"/>
                <w:sz w:val="20"/>
                <w:szCs w:val="20"/>
              </w:rPr>
              <w:t xml:space="preserve"> </w:t>
            </w:r>
          </w:p>
        </w:tc>
        <w:tc>
          <w:tcPr>
            <w:tcW w:w="1804" w:type="dxa"/>
          </w:tcPr>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 xml:space="preserve">ФИО </w:t>
            </w:r>
            <w:proofErr w:type="gramStart"/>
            <w:r w:rsidRPr="00136103">
              <w:rPr>
                <w:rFonts w:ascii="Times New Roman" w:hAnsi="Times New Roman" w:cs="Times New Roman"/>
                <w:sz w:val="20"/>
                <w:szCs w:val="20"/>
              </w:rPr>
              <w:t>обучающегося</w:t>
            </w:r>
            <w:proofErr w:type="gramEnd"/>
            <w:r w:rsidRPr="00136103">
              <w:rPr>
                <w:rFonts w:ascii="Times New Roman" w:hAnsi="Times New Roman" w:cs="Times New Roman"/>
                <w:sz w:val="20"/>
                <w:szCs w:val="20"/>
              </w:rPr>
              <w:t>, группа</w:t>
            </w:r>
          </w:p>
        </w:tc>
        <w:tc>
          <w:tcPr>
            <w:tcW w:w="1273" w:type="dxa"/>
          </w:tcPr>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Дата рождения</w:t>
            </w:r>
          </w:p>
        </w:tc>
        <w:tc>
          <w:tcPr>
            <w:tcW w:w="1404" w:type="dxa"/>
          </w:tcPr>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Инициатор обращения</w:t>
            </w:r>
          </w:p>
        </w:tc>
        <w:tc>
          <w:tcPr>
            <w:tcW w:w="1394" w:type="dxa"/>
          </w:tcPr>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 xml:space="preserve">Повод обращения </w:t>
            </w:r>
          </w:p>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 xml:space="preserve">в </w:t>
            </w:r>
            <w:proofErr w:type="spellStart"/>
            <w:r w:rsidRPr="00136103">
              <w:rPr>
                <w:rFonts w:ascii="Times New Roman" w:hAnsi="Times New Roman" w:cs="Times New Roman"/>
                <w:sz w:val="20"/>
                <w:szCs w:val="20"/>
              </w:rPr>
              <w:t>ППк</w:t>
            </w:r>
            <w:proofErr w:type="spellEnd"/>
          </w:p>
        </w:tc>
        <w:tc>
          <w:tcPr>
            <w:tcW w:w="1793" w:type="dxa"/>
          </w:tcPr>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Коллегиальное заключение</w:t>
            </w:r>
          </w:p>
        </w:tc>
        <w:tc>
          <w:tcPr>
            <w:tcW w:w="1410" w:type="dxa"/>
          </w:tcPr>
          <w:p w:rsidR="00CB6269" w:rsidRPr="00136103" w:rsidRDefault="00CB6269" w:rsidP="00CB6269">
            <w:pPr>
              <w:rPr>
                <w:rFonts w:ascii="Times New Roman" w:hAnsi="Times New Roman" w:cs="Times New Roman"/>
                <w:sz w:val="20"/>
                <w:szCs w:val="20"/>
              </w:rPr>
            </w:pPr>
            <w:r w:rsidRPr="00136103">
              <w:rPr>
                <w:rFonts w:ascii="Times New Roman" w:hAnsi="Times New Roman" w:cs="Times New Roman"/>
                <w:sz w:val="20"/>
                <w:szCs w:val="20"/>
              </w:rPr>
              <w:t>Результат обращения</w:t>
            </w:r>
          </w:p>
        </w:tc>
      </w:tr>
      <w:tr w:rsidR="00CB6269" w:rsidRPr="00136103" w:rsidTr="00BB4B0B">
        <w:trPr>
          <w:trHeight w:val="409"/>
          <w:jc w:val="center"/>
        </w:trPr>
        <w:tc>
          <w:tcPr>
            <w:tcW w:w="622" w:type="dxa"/>
          </w:tcPr>
          <w:p w:rsidR="00CB6269" w:rsidRPr="00136103" w:rsidRDefault="00CB6269" w:rsidP="00CB6269">
            <w:pPr>
              <w:rPr>
                <w:rFonts w:ascii="Times New Roman" w:hAnsi="Times New Roman" w:cs="Times New Roman"/>
                <w:sz w:val="20"/>
                <w:szCs w:val="20"/>
              </w:rPr>
            </w:pPr>
          </w:p>
        </w:tc>
        <w:tc>
          <w:tcPr>
            <w:tcW w:w="1804" w:type="dxa"/>
          </w:tcPr>
          <w:p w:rsidR="00CB6269" w:rsidRPr="00136103" w:rsidRDefault="00CB6269" w:rsidP="00CB6269">
            <w:pPr>
              <w:rPr>
                <w:rFonts w:ascii="Times New Roman" w:hAnsi="Times New Roman" w:cs="Times New Roman"/>
                <w:sz w:val="20"/>
                <w:szCs w:val="20"/>
              </w:rPr>
            </w:pPr>
          </w:p>
        </w:tc>
        <w:tc>
          <w:tcPr>
            <w:tcW w:w="1273" w:type="dxa"/>
          </w:tcPr>
          <w:p w:rsidR="00CB6269" w:rsidRPr="00136103" w:rsidRDefault="00CB6269" w:rsidP="00CB6269">
            <w:pPr>
              <w:rPr>
                <w:rFonts w:ascii="Times New Roman" w:hAnsi="Times New Roman" w:cs="Times New Roman"/>
                <w:sz w:val="20"/>
                <w:szCs w:val="20"/>
              </w:rPr>
            </w:pPr>
          </w:p>
        </w:tc>
        <w:tc>
          <w:tcPr>
            <w:tcW w:w="1404" w:type="dxa"/>
          </w:tcPr>
          <w:p w:rsidR="00CB6269" w:rsidRPr="00136103" w:rsidRDefault="00CB6269" w:rsidP="00CB6269">
            <w:pPr>
              <w:rPr>
                <w:rFonts w:ascii="Times New Roman" w:hAnsi="Times New Roman" w:cs="Times New Roman"/>
                <w:sz w:val="20"/>
                <w:szCs w:val="20"/>
              </w:rPr>
            </w:pPr>
          </w:p>
        </w:tc>
        <w:tc>
          <w:tcPr>
            <w:tcW w:w="1394" w:type="dxa"/>
          </w:tcPr>
          <w:p w:rsidR="00CB6269" w:rsidRPr="00136103" w:rsidRDefault="00CB6269" w:rsidP="00CB6269">
            <w:pPr>
              <w:rPr>
                <w:rFonts w:ascii="Times New Roman" w:hAnsi="Times New Roman" w:cs="Times New Roman"/>
                <w:sz w:val="20"/>
                <w:szCs w:val="20"/>
              </w:rPr>
            </w:pPr>
          </w:p>
        </w:tc>
        <w:tc>
          <w:tcPr>
            <w:tcW w:w="1793" w:type="dxa"/>
          </w:tcPr>
          <w:p w:rsidR="00CB6269" w:rsidRPr="00136103" w:rsidRDefault="00CB6269" w:rsidP="00CB6269">
            <w:pPr>
              <w:rPr>
                <w:rFonts w:ascii="Times New Roman" w:hAnsi="Times New Roman" w:cs="Times New Roman"/>
                <w:sz w:val="20"/>
                <w:szCs w:val="20"/>
              </w:rPr>
            </w:pPr>
          </w:p>
        </w:tc>
        <w:tc>
          <w:tcPr>
            <w:tcW w:w="1410" w:type="dxa"/>
          </w:tcPr>
          <w:p w:rsidR="00CB6269" w:rsidRPr="00136103" w:rsidRDefault="00CB6269" w:rsidP="00CB6269">
            <w:pPr>
              <w:rPr>
                <w:rFonts w:ascii="Times New Roman" w:hAnsi="Times New Roman" w:cs="Times New Roman"/>
                <w:sz w:val="20"/>
                <w:szCs w:val="20"/>
              </w:rPr>
            </w:pPr>
          </w:p>
        </w:tc>
      </w:tr>
      <w:tr w:rsidR="00CB6269" w:rsidRPr="00136103" w:rsidTr="00BB4B0B">
        <w:trPr>
          <w:trHeight w:val="411"/>
          <w:jc w:val="center"/>
        </w:trPr>
        <w:tc>
          <w:tcPr>
            <w:tcW w:w="622" w:type="dxa"/>
          </w:tcPr>
          <w:p w:rsidR="00CB6269" w:rsidRPr="00136103" w:rsidRDefault="00CB6269" w:rsidP="00CB6269">
            <w:pPr>
              <w:rPr>
                <w:rFonts w:ascii="Times New Roman" w:hAnsi="Times New Roman" w:cs="Times New Roman"/>
                <w:sz w:val="20"/>
                <w:szCs w:val="20"/>
              </w:rPr>
            </w:pPr>
          </w:p>
        </w:tc>
        <w:tc>
          <w:tcPr>
            <w:tcW w:w="1804" w:type="dxa"/>
          </w:tcPr>
          <w:p w:rsidR="00CB6269" w:rsidRPr="00136103" w:rsidRDefault="00CB6269" w:rsidP="00CB6269">
            <w:pPr>
              <w:rPr>
                <w:rFonts w:ascii="Times New Roman" w:hAnsi="Times New Roman" w:cs="Times New Roman"/>
                <w:sz w:val="20"/>
                <w:szCs w:val="20"/>
              </w:rPr>
            </w:pPr>
          </w:p>
        </w:tc>
        <w:tc>
          <w:tcPr>
            <w:tcW w:w="1273" w:type="dxa"/>
          </w:tcPr>
          <w:p w:rsidR="00CB6269" w:rsidRPr="00136103" w:rsidRDefault="00CB6269" w:rsidP="00CB6269">
            <w:pPr>
              <w:rPr>
                <w:rFonts w:ascii="Times New Roman" w:hAnsi="Times New Roman" w:cs="Times New Roman"/>
                <w:sz w:val="20"/>
                <w:szCs w:val="20"/>
              </w:rPr>
            </w:pPr>
          </w:p>
        </w:tc>
        <w:tc>
          <w:tcPr>
            <w:tcW w:w="1404" w:type="dxa"/>
          </w:tcPr>
          <w:p w:rsidR="00CB6269" w:rsidRPr="00136103" w:rsidRDefault="00CB6269" w:rsidP="00CB6269">
            <w:pPr>
              <w:rPr>
                <w:rFonts w:ascii="Times New Roman" w:hAnsi="Times New Roman" w:cs="Times New Roman"/>
                <w:sz w:val="20"/>
                <w:szCs w:val="20"/>
              </w:rPr>
            </w:pPr>
          </w:p>
        </w:tc>
        <w:tc>
          <w:tcPr>
            <w:tcW w:w="1394" w:type="dxa"/>
          </w:tcPr>
          <w:p w:rsidR="00CB6269" w:rsidRPr="00136103" w:rsidRDefault="00CB6269" w:rsidP="00CB6269">
            <w:pPr>
              <w:rPr>
                <w:rFonts w:ascii="Times New Roman" w:hAnsi="Times New Roman" w:cs="Times New Roman"/>
                <w:sz w:val="20"/>
                <w:szCs w:val="20"/>
              </w:rPr>
            </w:pPr>
          </w:p>
        </w:tc>
        <w:tc>
          <w:tcPr>
            <w:tcW w:w="1793" w:type="dxa"/>
          </w:tcPr>
          <w:p w:rsidR="00CB6269" w:rsidRPr="00136103" w:rsidRDefault="00CB6269" w:rsidP="00CB6269">
            <w:pPr>
              <w:rPr>
                <w:rFonts w:ascii="Times New Roman" w:hAnsi="Times New Roman" w:cs="Times New Roman"/>
                <w:sz w:val="20"/>
                <w:szCs w:val="20"/>
              </w:rPr>
            </w:pPr>
          </w:p>
        </w:tc>
        <w:tc>
          <w:tcPr>
            <w:tcW w:w="1410" w:type="dxa"/>
          </w:tcPr>
          <w:p w:rsidR="00CB6269" w:rsidRPr="00136103" w:rsidRDefault="00CB6269" w:rsidP="00CB6269">
            <w:pPr>
              <w:rPr>
                <w:rFonts w:ascii="Times New Roman" w:hAnsi="Times New Roman" w:cs="Times New Roman"/>
                <w:sz w:val="20"/>
                <w:szCs w:val="20"/>
              </w:rPr>
            </w:pPr>
          </w:p>
        </w:tc>
      </w:tr>
    </w:tbl>
    <w:p w:rsidR="00CB6269" w:rsidRPr="00136103" w:rsidRDefault="00CB6269" w:rsidP="00CB6269">
      <w:pPr>
        <w:ind w:right="197"/>
        <w:jc w:val="both"/>
        <w:rPr>
          <w:rFonts w:ascii="Times New Roman" w:hAnsi="Times New Roman" w:cs="Times New Roman"/>
          <w:sz w:val="20"/>
          <w:szCs w:val="20"/>
        </w:rPr>
      </w:pPr>
    </w:p>
    <w:p w:rsidR="00CB6269" w:rsidRPr="00136103" w:rsidRDefault="00CB6269" w:rsidP="00CB6269">
      <w:pPr>
        <w:ind w:left="567" w:right="197"/>
        <w:jc w:val="both"/>
        <w:rPr>
          <w:rFonts w:ascii="Times New Roman" w:hAnsi="Times New Roman" w:cs="Times New Roman"/>
          <w:sz w:val="20"/>
          <w:szCs w:val="20"/>
        </w:rPr>
      </w:pPr>
      <w:r w:rsidRPr="00136103">
        <w:rPr>
          <w:rFonts w:ascii="Times New Roman" w:hAnsi="Times New Roman" w:cs="Times New Roman"/>
          <w:sz w:val="20"/>
          <w:szCs w:val="20"/>
        </w:rPr>
        <w:t xml:space="preserve">   6.   Протоколы заседания </w:t>
      </w:r>
      <w:proofErr w:type="spellStart"/>
      <w:r w:rsidRPr="00136103">
        <w:rPr>
          <w:rFonts w:ascii="Times New Roman" w:hAnsi="Times New Roman" w:cs="Times New Roman"/>
          <w:sz w:val="20"/>
          <w:szCs w:val="20"/>
        </w:rPr>
        <w:t>ППк</w:t>
      </w:r>
      <w:proofErr w:type="spellEnd"/>
      <w:r w:rsidRPr="00136103">
        <w:rPr>
          <w:rFonts w:ascii="Times New Roman" w:hAnsi="Times New Roman" w:cs="Times New Roman"/>
          <w:sz w:val="20"/>
          <w:szCs w:val="20"/>
        </w:rPr>
        <w:t>;</w:t>
      </w:r>
    </w:p>
    <w:p w:rsidR="00CB6269" w:rsidRPr="00136103" w:rsidRDefault="00CB6269" w:rsidP="00CB6269">
      <w:pPr>
        <w:ind w:left="567" w:right="339"/>
        <w:jc w:val="both"/>
        <w:rPr>
          <w:rFonts w:ascii="Times New Roman" w:hAnsi="Times New Roman" w:cs="Times New Roman"/>
          <w:sz w:val="20"/>
          <w:szCs w:val="20"/>
        </w:rPr>
      </w:pPr>
      <w:r w:rsidRPr="00136103">
        <w:rPr>
          <w:rFonts w:ascii="Times New Roman" w:hAnsi="Times New Roman" w:cs="Times New Roman"/>
          <w:sz w:val="20"/>
          <w:szCs w:val="20"/>
        </w:rPr>
        <w:t xml:space="preserve">   7.  </w:t>
      </w:r>
      <w:proofErr w:type="gramStart"/>
      <w:r w:rsidRPr="00136103">
        <w:rPr>
          <w:rFonts w:ascii="Times New Roman" w:hAnsi="Times New Roman" w:cs="Times New Roman"/>
          <w:sz w:val="20"/>
          <w:szCs w:val="20"/>
        </w:rP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группе, данные по коррекционно-развивающей работе, проводимой специалистами психолого-педагогического сопровождения.</w:t>
      </w:r>
      <w:proofErr w:type="gramEnd"/>
      <w:r w:rsidRPr="00136103">
        <w:rPr>
          <w:rFonts w:ascii="Times New Roman" w:hAnsi="Times New Roman" w:cs="Times New Roman"/>
          <w:sz w:val="20"/>
          <w:szCs w:val="20"/>
        </w:rPr>
        <w:t xml:space="preserve"> </w:t>
      </w:r>
      <w:proofErr w:type="gramStart"/>
      <w:r w:rsidRPr="00136103">
        <w:rPr>
          <w:rFonts w:ascii="Times New Roman" w:hAnsi="Times New Roman" w:cs="Times New Roman"/>
          <w:sz w:val="20"/>
          <w:szCs w:val="20"/>
        </w:rPr>
        <w:t>Карта развития хранится у председателя консилиума и выдается руководящим работникам ДОУ, педагогам и специалистам, работающим                 с обучающимся).</w:t>
      </w:r>
      <w:proofErr w:type="gramEnd"/>
    </w:p>
    <w:p w:rsidR="00CB6269" w:rsidRPr="00136103" w:rsidRDefault="00CB6269" w:rsidP="00CB6269">
      <w:pPr>
        <w:ind w:left="567" w:right="19"/>
        <w:rPr>
          <w:rFonts w:ascii="Times New Roman" w:hAnsi="Times New Roman" w:cs="Times New Roman"/>
          <w:sz w:val="20"/>
          <w:szCs w:val="20"/>
        </w:rPr>
      </w:pPr>
      <w:r w:rsidRPr="00136103">
        <w:rPr>
          <w:rFonts w:ascii="Times New Roman" w:hAnsi="Times New Roman" w:cs="Times New Roman"/>
          <w:sz w:val="20"/>
          <w:szCs w:val="20"/>
        </w:rPr>
        <w:t>8.  Журнал направлений обучающихся на ПМПК по форме:</w:t>
      </w:r>
    </w:p>
    <w:p w:rsidR="00CB6269" w:rsidRPr="00136103" w:rsidRDefault="00CB6269" w:rsidP="00CB6269">
      <w:pPr>
        <w:ind w:left="567" w:right="86"/>
        <w:rPr>
          <w:rFonts w:ascii="Times New Roman" w:hAnsi="Times New Roman" w:cs="Times New Roman"/>
          <w:sz w:val="20"/>
          <w:szCs w:val="20"/>
        </w:rPr>
      </w:pPr>
    </w:p>
    <w:tbl>
      <w:tblPr>
        <w:tblStyle w:val="TableGrid"/>
        <w:tblW w:w="9560" w:type="dxa"/>
        <w:tblInd w:w="586" w:type="dxa"/>
        <w:tblCellMar>
          <w:top w:w="44" w:type="dxa"/>
          <w:left w:w="74" w:type="dxa"/>
          <w:right w:w="106" w:type="dxa"/>
        </w:tblCellMar>
        <w:tblLook w:val="04A0"/>
      </w:tblPr>
      <w:tblGrid>
        <w:gridCol w:w="620"/>
        <w:gridCol w:w="1737"/>
        <w:gridCol w:w="1203"/>
        <w:gridCol w:w="1489"/>
        <w:gridCol w:w="1594"/>
        <w:gridCol w:w="2917"/>
      </w:tblGrid>
      <w:tr w:rsidR="00CB6269" w:rsidRPr="00136103" w:rsidTr="000D59FC">
        <w:trPr>
          <w:trHeight w:val="688"/>
        </w:trPr>
        <w:tc>
          <w:tcPr>
            <w:tcW w:w="620" w:type="dxa"/>
            <w:tcBorders>
              <w:top w:val="single" w:sz="2" w:space="0" w:color="000000"/>
              <w:left w:val="single" w:sz="2" w:space="0" w:color="000000"/>
              <w:bottom w:val="single" w:sz="2" w:space="0" w:color="000000"/>
              <w:right w:val="single" w:sz="2" w:space="0" w:color="000000"/>
            </w:tcBorders>
            <w:vAlign w:val="center"/>
          </w:tcPr>
          <w:p w:rsidR="00CB6269" w:rsidRPr="00136103" w:rsidRDefault="00CB6269" w:rsidP="00CB6269">
            <w:pPr>
              <w:ind w:left="29"/>
              <w:rPr>
                <w:rFonts w:ascii="Times New Roman" w:hAnsi="Times New Roman" w:cs="Times New Roman"/>
                <w:sz w:val="20"/>
                <w:szCs w:val="20"/>
              </w:rPr>
            </w:pPr>
            <w:proofErr w:type="spellStart"/>
            <w:proofErr w:type="gramStart"/>
            <w:r w:rsidRPr="00136103">
              <w:rPr>
                <w:rFonts w:ascii="Times New Roman" w:hAnsi="Times New Roman" w:cs="Times New Roman"/>
                <w:sz w:val="20"/>
                <w:szCs w:val="20"/>
              </w:rPr>
              <w:t>п</w:t>
            </w:r>
            <w:proofErr w:type="spellEnd"/>
            <w:proofErr w:type="gramEnd"/>
            <w:r w:rsidRPr="00136103">
              <w:rPr>
                <w:rFonts w:ascii="Times New Roman" w:hAnsi="Times New Roman" w:cs="Times New Roman"/>
                <w:sz w:val="20"/>
                <w:szCs w:val="20"/>
              </w:rPr>
              <w:t>/</w:t>
            </w:r>
            <w:proofErr w:type="spellStart"/>
            <w:r w:rsidRPr="00136103">
              <w:rPr>
                <w:rFonts w:ascii="Times New Roman" w:hAnsi="Times New Roman" w:cs="Times New Roman"/>
                <w:sz w:val="20"/>
                <w:szCs w:val="20"/>
              </w:rPr>
              <w:t>п</w:t>
            </w:r>
            <w:proofErr w:type="spellEnd"/>
          </w:p>
        </w:tc>
        <w:tc>
          <w:tcPr>
            <w:tcW w:w="1737"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ind w:firstLine="33"/>
              <w:jc w:val="center"/>
              <w:rPr>
                <w:rFonts w:ascii="Times New Roman" w:hAnsi="Times New Roman" w:cs="Times New Roman"/>
                <w:sz w:val="20"/>
                <w:szCs w:val="20"/>
              </w:rPr>
            </w:pPr>
            <w:r w:rsidRPr="00136103">
              <w:rPr>
                <w:rFonts w:ascii="Times New Roman" w:hAnsi="Times New Roman" w:cs="Times New Roman"/>
                <w:sz w:val="20"/>
                <w:szCs w:val="20"/>
              </w:rPr>
              <w:t xml:space="preserve">ФИО </w:t>
            </w:r>
            <w:proofErr w:type="gramStart"/>
            <w:r w:rsidRPr="00136103">
              <w:rPr>
                <w:rFonts w:ascii="Times New Roman" w:hAnsi="Times New Roman" w:cs="Times New Roman"/>
                <w:sz w:val="20"/>
                <w:szCs w:val="20"/>
              </w:rPr>
              <w:t>обучающегося</w:t>
            </w:r>
            <w:proofErr w:type="gramEnd"/>
            <w:r w:rsidRPr="00136103">
              <w:rPr>
                <w:rFonts w:ascii="Times New Roman" w:hAnsi="Times New Roman" w:cs="Times New Roman"/>
                <w:sz w:val="20"/>
                <w:szCs w:val="20"/>
              </w:rPr>
              <w:t>, группа</w:t>
            </w:r>
          </w:p>
        </w:tc>
        <w:tc>
          <w:tcPr>
            <w:tcW w:w="1203"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jc w:val="center"/>
              <w:rPr>
                <w:rFonts w:ascii="Times New Roman" w:hAnsi="Times New Roman" w:cs="Times New Roman"/>
                <w:sz w:val="20"/>
                <w:szCs w:val="20"/>
              </w:rPr>
            </w:pPr>
            <w:r w:rsidRPr="00136103">
              <w:rPr>
                <w:rFonts w:ascii="Times New Roman" w:hAnsi="Times New Roman" w:cs="Times New Roman"/>
                <w:sz w:val="20"/>
                <w:szCs w:val="20"/>
              </w:rPr>
              <w:t>Дата рождения</w:t>
            </w:r>
          </w:p>
        </w:tc>
        <w:tc>
          <w:tcPr>
            <w:tcW w:w="1489"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jc w:val="center"/>
              <w:rPr>
                <w:rFonts w:ascii="Times New Roman" w:hAnsi="Times New Roman" w:cs="Times New Roman"/>
                <w:sz w:val="20"/>
                <w:szCs w:val="20"/>
              </w:rPr>
            </w:pPr>
            <w:r w:rsidRPr="00136103">
              <w:rPr>
                <w:rFonts w:ascii="Times New Roman" w:hAnsi="Times New Roman" w:cs="Times New Roman"/>
                <w:sz w:val="20"/>
                <w:szCs w:val="20"/>
              </w:rPr>
              <w:t>Цель направления</w:t>
            </w:r>
          </w:p>
        </w:tc>
        <w:tc>
          <w:tcPr>
            <w:tcW w:w="1594"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jc w:val="center"/>
              <w:rPr>
                <w:rFonts w:ascii="Times New Roman" w:hAnsi="Times New Roman" w:cs="Times New Roman"/>
                <w:sz w:val="20"/>
                <w:szCs w:val="20"/>
              </w:rPr>
            </w:pPr>
            <w:r w:rsidRPr="00136103">
              <w:rPr>
                <w:rFonts w:ascii="Times New Roman" w:hAnsi="Times New Roman" w:cs="Times New Roman"/>
                <w:sz w:val="20"/>
                <w:szCs w:val="20"/>
              </w:rPr>
              <w:t>Причина направления</w:t>
            </w:r>
          </w:p>
        </w:tc>
        <w:tc>
          <w:tcPr>
            <w:tcW w:w="2917"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jc w:val="center"/>
              <w:rPr>
                <w:rFonts w:ascii="Times New Roman" w:hAnsi="Times New Roman" w:cs="Times New Roman"/>
                <w:sz w:val="20"/>
                <w:szCs w:val="20"/>
              </w:rPr>
            </w:pPr>
            <w:r w:rsidRPr="00136103">
              <w:rPr>
                <w:rFonts w:ascii="Times New Roman" w:hAnsi="Times New Roman" w:cs="Times New Roman"/>
                <w:sz w:val="20"/>
                <w:szCs w:val="20"/>
              </w:rPr>
              <w:t>Отметка о получении направления родителями</w:t>
            </w:r>
          </w:p>
        </w:tc>
      </w:tr>
      <w:tr w:rsidR="00CB6269" w:rsidRPr="00136103" w:rsidTr="000D59FC">
        <w:trPr>
          <w:trHeight w:val="2557"/>
        </w:trPr>
        <w:tc>
          <w:tcPr>
            <w:tcW w:w="620"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rPr>
                <w:rFonts w:ascii="Times New Roman" w:hAnsi="Times New Roman" w:cs="Times New Roman"/>
                <w:sz w:val="20"/>
                <w:szCs w:val="20"/>
              </w:rPr>
            </w:pPr>
          </w:p>
        </w:tc>
        <w:tc>
          <w:tcPr>
            <w:tcW w:w="1737"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rPr>
                <w:rFonts w:ascii="Times New Roman" w:hAnsi="Times New Roman" w:cs="Times New Roman"/>
                <w:sz w:val="20"/>
                <w:szCs w:val="20"/>
              </w:rPr>
            </w:pPr>
          </w:p>
        </w:tc>
        <w:tc>
          <w:tcPr>
            <w:tcW w:w="1203"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rPr>
                <w:rFonts w:ascii="Times New Roman" w:hAnsi="Times New Roman" w:cs="Times New Roman"/>
                <w:sz w:val="20"/>
                <w:szCs w:val="20"/>
              </w:rPr>
            </w:pPr>
          </w:p>
        </w:tc>
        <w:tc>
          <w:tcPr>
            <w:tcW w:w="1489"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rPr>
                <w:rFonts w:ascii="Times New Roman" w:hAnsi="Times New Roman" w:cs="Times New Roman"/>
                <w:sz w:val="20"/>
                <w:szCs w:val="20"/>
              </w:rPr>
            </w:pPr>
          </w:p>
        </w:tc>
        <w:tc>
          <w:tcPr>
            <w:tcW w:w="1594"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rPr>
                <w:rFonts w:ascii="Times New Roman" w:hAnsi="Times New Roman" w:cs="Times New Roman"/>
                <w:sz w:val="20"/>
                <w:szCs w:val="20"/>
              </w:rPr>
            </w:pPr>
          </w:p>
        </w:tc>
        <w:tc>
          <w:tcPr>
            <w:tcW w:w="2917" w:type="dxa"/>
            <w:tcBorders>
              <w:top w:val="single" w:sz="2" w:space="0" w:color="000000"/>
              <w:left w:val="single" w:sz="2" w:space="0" w:color="000000"/>
              <w:bottom w:val="single" w:sz="2" w:space="0" w:color="000000"/>
              <w:right w:val="single" w:sz="2" w:space="0" w:color="000000"/>
            </w:tcBorders>
          </w:tcPr>
          <w:p w:rsidR="00CB6269" w:rsidRPr="00136103" w:rsidRDefault="00CB6269" w:rsidP="00CB6269">
            <w:pPr>
              <w:ind w:right="-69" w:firstLine="29"/>
              <w:rPr>
                <w:rFonts w:ascii="Times New Roman" w:hAnsi="Times New Roman" w:cs="Times New Roman"/>
                <w:sz w:val="20"/>
                <w:szCs w:val="20"/>
              </w:rPr>
            </w:pPr>
            <w:r w:rsidRPr="00136103">
              <w:rPr>
                <w:rFonts w:ascii="Times New Roman" w:hAnsi="Times New Roman" w:cs="Times New Roman"/>
                <w:sz w:val="20"/>
                <w:szCs w:val="20"/>
              </w:rPr>
              <w:t>Получено: далее перечень документов, переданных родителям (законным представителям).</w:t>
            </w:r>
          </w:p>
          <w:p w:rsidR="00CB6269" w:rsidRPr="00136103" w:rsidRDefault="00CB6269" w:rsidP="00CB6269">
            <w:pPr>
              <w:ind w:left="28" w:right="-69" w:hanging="14"/>
              <w:rPr>
                <w:rFonts w:ascii="Times New Roman" w:hAnsi="Times New Roman" w:cs="Times New Roman"/>
                <w:sz w:val="20"/>
                <w:szCs w:val="20"/>
              </w:rPr>
            </w:pPr>
            <w:r w:rsidRPr="00136103">
              <w:rPr>
                <w:rFonts w:ascii="Times New Roman" w:hAnsi="Times New Roman" w:cs="Times New Roman"/>
                <w:sz w:val="20"/>
                <w:szCs w:val="20"/>
              </w:rPr>
              <w:t>я, ФИО родителя (законного представителя) пакет документов получил (а).</w:t>
            </w:r>
          </w:p>
          <w:p w:rsidR="00CB6269" w:rsidRPr="00136103" w:rsidRDefault="00CB6269" w:rsidP="00CB6269">
            <w:pPr>
              <w:ind w:right="-69"/>
              <w:jc w:val="center"/>
              <w:rPr>
                <w:rFonts w:ascii="Times New Roman" w:hAnsi="Times New Roman" w:cs="Times New Roman"/>
                <w:sz w:val="20"/>
                <w:szCs w:val="20"/>
              </w:rPr>
            </w:pPr>
            <w:r w:rsidRPr="00136103">
              <w:rPr>
                <w:rFonts w:ascii="Times New Roman" w:hAnsi="Times New Roman" w:cs="Times New Roman"/>
                <w:noProof/>
                <w:sz w:val="20"/>
                <w:szCs w:val="20"/>
              </w:rPr>
              <w:t xml:space="preserve">«___»_________ </w:t>
            </w:r>
            <w:r w:rsidRPr="00136103">
              <w:rPr>
                <w:rFonts w:ascii="Times New Roman" w:hAnsi="Times New Roman" w:cs="Times New Roman"/>
                <w:sz w:val="20"/>
                <w:szCs w:val="20"/>
              </w:rPr>
              <w:t>20__г.</w:t>
            </w:r>
          </w:p>
          <w:p w:rsidR="00CB6269" w:rsidRPr="00136103" w:rsidRDefault="00CB6269" w:rsidP="00CB6269">
            <w:pPr>
              <w:ind w:left="34" w:right="-69"/>
              <w:rPr>
                <w:rFonts w:ascii="Times New Roman" w:hAnsi="Times New Roman" w:cs="Times New Roman"/>
                <w:sz w:val="20"/>
                <w:szCs w:val="20"/>
              </w:rPr>
            </w:pPr>
            <w:r w:rsidRPr="00136103">
              <w:rPr>
                <w:rFonts w:ascii="Times New Roman" w:hAnsi="Times New Roman" w:cs="Times New Roman"/>
                <w:sz w:val="20"/>
                <w:szCs w:val="20"/>
              </w:rPr>
              <w:t>Подпись:</w:t>
            </w:r>
          </w:p>
          <w:p w:rsidR="00CB6269" w:rsidRPr="00136103" w:rsidRDefault="00CB6269" w:rsidP="00CB6269">
            <w:pPr>
              <w:ind w:left="34"/>
              <w:rPr>
                <w:rFonts w:ascii="Times New Roman" w:hAnsi="Times New Roman" w:cs="Times New Roman"/>
                <w:sz w:val="20"/>
                <w:szCs w:val="20"/>
              </w:rPr>
            </w:pPr>
            <w:r w:rsidRPr="00136103">
              <w:rPr>
                <w:rFonts w:ascii="Times New Roman" w:hAnsi="Times New Roman" w:cs="Times New Roman"/>
                <w:sz w:val="20"/>
                <w:szCs w:val="20"/>
              </w:rPr>
              <w:t>Расшифровка:</w:t>
            </w:r>
          </w:p>
        </w:tc>
      </w:tr>
    </w:tbl>
    <w:p w:rsidR="00CB6269" w:rsidRPr="00136103" w:rsidRDefault="00CB6269" w:rsidP="00CB6269">
      <w:pPr>
        <w:rPr>
          <w:rFonts w:ascii="Times New Roman" w:hAnsi="Times New Roman" w:cs="Times New Roman"/>
          <w:sz w:val="20"/>
          <w:szCs w:val="20"/>
        </w:rPr>
        <w:sectPr w:rsidR="00CB6269" w:rsidRPr="00136103" w:rsidSect="00136103">
          <w:headerReference w:type="even" r:id="rId15"/>
          <w:headerReference w:type="default" r:id="rId16"/>
          <w:headerReference w:type="first" r:id="rId17"/>
          <w:footnotePr>
            <w:numRestart w:val="eachPage"/>
          </w:footnotePr>
          <w:pgSz w:w="11904" w:h="16838"/>
          <w:pgMar w:top="426" w:right="509" w:bottom="851" w:left="1133" w:header="530" w:footer="720" w:gutter="0"/>
          <w:cols w:space="720"/>
          <w:titlePg/>
        </w:sectPr>
      </w:pPr>
    </w:p>
    <w:p w:rsidR="00CB6269" w:rsidRPr="00136103" w:rsidRDefault="00CB6269" w:rsidP="00CB6269">
      <w:pPr>
        <w:ind w:left="68"/>
        <w:jc w:val="right"/>
        <w:rPr>
          <w:rFonts w:ascii="Times New Roman" w:hAnsi="Times New Roman" w:cs="Times New Roman"/>
          <w:b/>
          <w:sz w:val="20"/>
          <w:szCs w:val="20"/>
        </w:rPr>
      </w:pPr>
      <w:r w:rsidRPr="00136103">
        <w:rPr>
          <w:rFonts w:ascii="Times New Roman" w:hAnsi="Times New Roman" w:cs="Times New Roman"/>
          <w:b/>
          <w:sz w:val="20"/>
          <w:szCs w:val="20"/>
        </w:rPr>
        <w:lastRenderedPageBreak/>
        <w:t>ПРИЛОЖЕНИЕ 2</w:t>
      </w:r>
    </w:p>
    <w:p w:rsidR="00CB6269" w:rsidRPr="00136103" w:rsidRDefault="00CB6269" w:rsidP="00CB6269">
      <w:pPr>
        <w:ind w:left="68"/>
        <w:jc w:val="center"/>
        <w:rPr>
          <w:rFonts w:ascii="Times New Roman" w:hAnsi="Times New Roman" w:cs="Times New Roman"/>
          <w:sz w:val="20"/>
          <w:szCs w:val="20"/>
        </w:rPr>
      </w:pPr>
    </w:p>
    <w:p w:rsidR="00CB6269" w:rsidRPr="00136103" w:rsidRDefault="00CB6269" w:rsidP="00CB6269">
      <w:pPr>
        <w:ind w:left="68"/>
        <w:jc w:val="center"/>
        <w:rPr>
          <w:rFonts w:ascii="Times New Roman" w:hAnsi="Times New Roman" w:cs="Times New Roman"/>
          <w:sz w:val="20"/>
          <w:szCs w:val="20"/>
        </w:rPr>
      </w:pPr>
      <w:r w:rsidRPr="00136103">
        <w:rPr>
          <w:rFonts w:ascii="Times New Roman" w:hAnsi="Times New Roman" w:cs="Times New Roman"/>
          <w:sz w:val="20"/>
          <w:szCs w:val="20"/>
        </w:rPr>
        <w:t>Шапка/официальный бланк ДОУ</w:t>
      </w:r>
    </w:p>
    <w:p w:rsidR="00CB6269" w:rsidRPr="00136103" w:rsidRDefault="004D2586" w:rsidP="00CB6269">
      <w:pPr>
        <w:ind w:left="10" w:right="-38"/>
        <w:rPr>
          <w:rFonts w:ascii="Times New Roman" w:hAnsi="Times New Roman" w:cs="Times New Roman"/>
          <w:sz w:val="20"/>
          <w:szCs w:val="20"/>
        </w:rPr>
      </w:pPr>
      <w:r>
        <w:rPr>
          <w:rFonts w:ascii="Times New Roman" w:hAnsi="Times New Roman" w:cs="Times New Roman"/>
          <w:noProof/>
          <w:sz w:val="20"/>
          <w:szCs w:val="20"/>
        </w:rPr>
      </w:r>
      <w:r>
        <w:rPr>
          <w:rFonts w:ascii="Times New Roman" w:hAnsi="Times New Roman" w:cs="Times New Roman"/>
          <w:noProof/>
          <w:sz w:val="20"/>
          <w:szCs w:val="20"/>
        </w:rPr>
        <w:pict>
          <v:group id="Group 65045" o:spid="_x0000_s1038" style="width:512.65pt;height:1.7pt;mso-position-horizontal-relative:char;mso-position-vertical-relative:line" coordsize="65105,213">
            <v:shape id="Shape 65044" o:spid="_x0000_s1039" style="position:absolute;width:65105;height:213" coordsize="6510539,21336" path="m,10668r6510539,e" filled="f" fillcolor="black" strokeweight="1.68pt">
              <v:stroke miterlimit="1" joinstyle="miter"/>
            </v:shape>
            <w10:wrap type="none"/>
            <w10:anchorlock/>
          </v:group>
        </w:pict>
      </w:r>
    </w:p>
    <w:p w:rsidR="00CB6269" w:rsidRPr="00136103" w:rsidRDefault="00CB6269" w:rsidP="00CB6269">
      <w:pPr>
        <w:ind w:left="475" w:right="417"/>
        <w:jc w:val="center"/>
        <w:rPr>
          <w:rFonts w:ascii="Times New Roman" w:hAnsi="Times New Roman" w:cs="Times New Roman"/>
          <w:b/>
          <w:sz w:val="20"/>
          <w:szCs w:val="20"/>
        </w:rPr>
      </w:pPr>
      <w:r w:rsidRPr="00136103">
        <w:rPr>
          <w:rFonts w:ascii="Times New Roman" w:hAnsi="Times New Roman" w:cs="Times New Roman"/>
          <w:b/>
          <w:sz w:val="20"/>
          <w:szCs w:val="20"/>
        </w:rPr>
        <w:t>Протокол заседания психолого-педагогического консилиума</w:t>
      </w:r>
    </w:p>
    <w:p w:rsidR="00CB6269" w:rsidRPr="00136103" w:rsidRDefault="00CB6269" w:rsidP="00CB6269">
      <w:pPr>
        <w:ind w:left="475" w:right="407"/>
        <w:jc w:val="center"/>
        <w:rPr>
          <w:rFonts w:ascii="Times New Roman" w:hAnsi="Times New Roman" w:cs="Times New Roman"/>
          <w:sz w:val="20"/>
          <w:szCs w:val="20"/>
        </w:rPr>
      </w:pPr>
      <w:r w:rsidRPr="00136103">
        <w:rPr>
          <w:rFonts w:ascii="Times New Roman" w:hAnsi="Times New Roman" w:cs="Times New Roman"/>
          <w:sz w:val="20"/>
          <w:szCs w:val="20"/>
        </w:rPr>
        <w:t>(наименование образовательной организации)</w:t>
      </w:r>
    </w:p>
    <w:p w:rsidR="00CB6269" w:rsidRPr="00136103" w:rsidRDefault="00CB6269" w:rsidP="00CB6269">
      <w:pPr>
        <w:ind w:left="10" w:right="4"/>
        <w:jc w:val="right"/>
        <w:rPr>
          <w:rFonts w:ascii="Times New Roman" w:hAnsi="Times New Roman" w:cs="Times New Roman"/>
          <w:sz w:val="20"/>
          <w:szCs w:val="20"/>
        </w:rPr>
      </w:pPr>
    </w:p>
    <w:p w:rsidR="00CB6269" w:rsidRPr="00136103" w:rsidRDefault="00CB6269" w:rsidP="00CB6269">
      <w:pPr>
        <w:ind w:left="10" w:right="4"/>
        <w:jc w:val="right"/>
        <w:rPr>
          <w:rFonts w:ascii="Times New Roman" w:hAnsi="Times New Roman" w:cs="Times New Roman"/>
          <w:sz w:val="20"/>
          <w:szCs w:val="20"/>
        </w:rPr>
      </w:pPr>
      <w:r w:rsidRPr="00136103">
        <w:rPr>
          <w:rFonts w:ascii="Times New Roman" w:hAnsi="Times New Roman" w:cs="Times New Roman"/>
          <w:sz w:val="20"/>
          <w:szCs w:val="20"/>
        </w:rPr>
        <w:t>от «</w:t>
      </w:r>
      <w:r w:rsidRPr="00136103">
        <w:rPr>
          <w:rFonts w:ascii="Times New Roman" w:hAnsi="Times New Roman" w:cs="Times New Roman"/>
          <w:noProof/>
          <w:sz w:val="20"/>
          <w:szCs w:val="20"/>
        </w:rPr>
        <w:t>___»___________</w:t>
      </w:r>
      <w:r w:rsidRPr="00136103">
        <w:rPr>
          <w:rFonts w:ascii="Times New Roman" w:hAnsi="Times New Roman" w:cs="Times New Roman"/>
          <w:sz w:val="20"/>
          <w:szCs w:val="20"/>
        </w:rPr>
        <w:t>20</w:t>
      </w:r>
      <w:r w:rsidRPr="00136103">
        <w:rPr>
          <w:rFonts w:ascii="Times New Roman" w:hAnsi="Times New Roman" w:cs="Times New Roman"/>
          <w:noProof/>
          <w:sz w:val="20"/>
          <w:szCs w:val="20"/>
        </w:rPr>
        <w:t>___г</w:t>
      </w:r>
    </w:p>
    <w:p w:rsidR="00CB6269" w:rsidRPr="00136103" w:rsidRDefault="00CB6269" w:rsidP="00CB6269">
      <w:pPr>
        <w:ind w:left="43" w:right="19"/>
        <w:rPr>
          <w:rFonts w:ascii="Times New Roman" w:hAnsi="Times New Roman" w:cs="Times New Roman"/>
          <w:sz w:val="20"/>
          <w:szCs w:val="20"/>
        </w:rPr>
      </w:pPr>
      <w:r w:rsidRPr="00136103">
        <w:rPr>
          <w:rFonts w:ascii="Times New Roman" w:hAnsi="Times New Roman" w:cs="Times New Roman"/>
          <w:sz w:val="20"/>
          <w:szCs w:val="20"/>
        </w:rPr>
        <w:t xml:space="preserve">Присутствовали: И.О. Фамилия (должность в ДОУ, роль в </w:t>
      </w:r>
      <w:proofErr w:type="spellStart"/>
      <w:r w:rsidRPr="00136103">
        <w:rPr>
          <w:rFonts w:ascii="Times New Roman" w:hAnsi="Times New Roman" w:cs="Times New Roman"/>
          <w:sz w:val="20"/>
          <w:szCs w:val="20"/>
        </w:rPr>
        <w:t>ППк</w:t>
      </w:r>
      <w:proofErr w:type="spellEnd"/>
      <w:r w:rsidRPr="00136103">
        <w:rPr>
          <w:rFonts w:ascii="Times New Roman" w:hAnsi="Times New Roman" w:cs="Times New Roman"/>
          <w:sz w:val="20"/>
          <w:szCs w:val="20"/>
        </w:rPr>
        <w:t xml:space="preserve">), И. О. Фамилия </w:t>
      </w:r>
      <w:r w:rsidRPr="00136103">
        <w:rPr>
          <w:rFonts w:ascii="Times New Roman" w:hAnsi="Times New Roman" w:cs="Times New Roman"/>
          <w:noProof/>
          <w:sz w:val="20"/>
          <w:szCs w:val="20"/>
          <w:lang w:eastAsia="ru-RU"/>
        </w:rPr>
        <w:drawing>
          <wp:inline distT="0" distB="0" distL="0" distR="0">
            <wp:extent cx="3048" cy="3048"/>
            <wp:effectExtent l="0" t="0" r="0" b="0"/>
            <wp:docPr id="36812" name="Picture 36812"/>
            <wp:cNvGraphicFramePr/>
            <a:graphic xmlns:a="http://schemas.openxmlformats.org/drawingml/2006/main">
              <a:graphicData uri="http://schemas.openxmlformats.org/drawingml/2006/picture">
                <pic:pic xmlns:pic="http://schemas.openxmlformats.org/drawingml/2006/picture">
                  <pic:nvPicPr>
                    <pic:cNvPr id="36812" name="Picture 36812"/>
                    <pic:cNvPicPr/>
                  </pic:nvPicPr>
                  <pic:blipFill>
                    <a:blip r:embed="rId18"/>
                    <a:stretch>
                      <a:fillRect/>
                    </a:stretch>
                  </pic:blipFill>
                  <pic:spPr>
                    <a:xfrm>
                      <a:off x="0" y="0"/>
                      <a:ext cx="3048" cy="3048"/>
                    </a:xfrm>
                    <a:prstGeom prst="rect">
                      <a:avLst/>
                    </a:prstGeom>
                  </pic:spPr>
                </pic:pic>
              </a:graphicData>
            </a:graphic>
          </wp:inline>
        </w:drawing>
      </w:r>
      <w:r w:rsidRPr="00136103">
        <w:rPr>
          <w:rFonts w:ascii="Times New Roman" w:hAnsi="Times New Roman" w:cs="Times New Roman"/>
          <w:sz w:val="20"/>
          <w:szCs w:val="20"/>
        </w:rPr>
        <w:t xml:space="preserve">(мать/отец ФИО </w:t>
      </w:r>
      <w:proofErr w:type="gramStart"/>
      <w:r w:rsidRPr="00136103">
        <w:rPr>
          <w:rFonts w:ascii="Times New Roman" w:hAnsi="Times New Roman" w:cs="Times New Roman"/>
          <w:sz w:val="20"/>
          <w:szCs w:val="20"/>
        </w:rPr>
        <w:t>обучающегося</w:t>
      </w:r>
      <w:proofErr w:type="gramEnd"/>
      <w:r w:rsidRPr="00136103">
        <w:rPr>
          <w:rFonts w:ascii="Times New Roman" w:hAnsi="Times New Roman" w:cs="Times New Roman"/>
          <w:sz w:val="20"/>
          <w:szCs w:val="20"/>
        </w:rPr>
        <w:t>).</w:t>
      </w:r>
    </w:p>
    <w:p w:rsidR="00CB6269" w:rsidRPr="00136103" w:rsidRDefault="00CB6269" w:rsidP="00CB6269">
      <w:pPr>
        <w:ind w:left="43" w:right="19"/>
        <w:rPr>
          <w:rFonts w:ascii="Times New Roman" w:hAnsi="Times New Roman" w:cs="Times New Roman"/>
          <w:sz w:val="20"/>
          <w:szCs w:val="20"/>
        </w:rPr>
      </w:pPr>
      <w:r w:rsidRPr="00136103">
        <w:rPr>
          <w:rFonts w:ascii="Times New Roman" w:hAnsi="Times New Roman" w:cs="Times New Roman"/>
          <w:sz w:val="20"/>
          <w:szCs w:val="20"/>
        </w:rPr>
        <w:t>Повестка дня:</w:t>
      </w:r>
    </w:p>
    <w:p w:rsidR="00CB6269" w:rsidRPr="00136103" w:rsidRDefault="00CB6269" w:rsidP="00CB6269">
      <w:pPr>
        <w:ind w:left="413" w:right="9029"/>
        <w:rPr>
          <w:rFonts w:ascii="Times New Roman" w:hAnsi="Times New Roman" w:cs="Times New Roman"/>
          <w:sz w:val="20"/>
          <w:szCs w:val="20"/>
        </w:rPr>
      </w:pPr>
      <w:r w:rsidRPr="00136103">
        <w:rPr>
          <w:rFonts w:ascii="Times New Roman" w:hAnsi="Times New Roman" w:cs="Times New Roman"/>
          <w:sz w:val="20"/>
          <w:szCs w:val="20"/>
        </w:rPr>
        <w:t xml:space="preserve">1. </w:t>
      </w:r>
      <w:r w:rsidRPr="00136103">
        <w:rPr>
          <w:rFonts w:ascii="Times New Roman" w:hAnsi="Times New Roman" w:cs="Times New Roman"/>
          <w:noProof/>
          <w:sz w:val="20"/>
          <w:szCs w:val="20"/>
          <w:lang w:eastAsia="ru-RU"/>
        </w:rPr>
        <w:drawing>
          <wp:inline distT="0" distB="0" distL="0" distR="0">
            <wp:extent cx="146304" cy="24384"/>
            <wp:effectExtent l="0" t="0" r="0" b="0"/>
            <wp:docPr id="65028" name="Picture 65028"/>
            <wp:cNvGraphicFramePr/>
            <a:graphic xmlns:a="http://schemas.openxmlformats.org/drawingml/2006/main">
              <a:graphicData uri="http://schemas.openxmlformats.org/drawingml/2006/picture">
                <pic:pic xmlns:pic="http://schemas.openxmlformats.org/drawingml/2006/picture">
                  <pic:nvPicPr>
                    <pic:cNvPr id="65028" name="Picture 65028"/>
                    <pic:cNvPicPr/>
                  </pic:nvPicPr>
                  <pic:blipFill>
                    <a:blip r:embed="rId19" cstate="print"/>
                    <a:stretch>
                      <a:fillRect/>
                    </a:stretch>
                  </pic:blipFill>
                  <pic:spPr>
                    <a:xfrm>
                      <a:off x="0" y="0"/>
                      <a:ext cx="146304" cy="24384"/>
                    </a:xfrm>
                    <a:prstGeom prst="rect">
                      <a:avLst/>
                    </a:prstGeom>
                  </pic:spPr>
                </pic:pic>
              </a:graphicData>
            </a:graphic>
          </wp:inline>
        </w:drawing>
      </w:r>
    </w:p>
    <w:p w:rsidR="00CB6269" w:rsidRPr="00136103" w:rsidRDefault="00CB6269" w:rsidP="00CB6269">
      <w:pPr>
        <w:ind w:left="413" w:right="9029"/>
        <w:rPr>
          <w:rFonts w:ascii="Times New Roman" w:hAnsi="Times New Roman" w:cs="Times New Roman"/>
          <w:sz w:val="20"/>
          <w:szCs w:val="20"/>
        </w:rPr>
      </w:pPr>
      <w:r w:rsidRPr="00136103">
        <w:rPr>
          <w:rFonts w:ascii="Times New Roman" w:hAnsi="Times New Roman" w:cs="Times New Roman"/>
          <w:sz w:val="20"/>
          <w:szCs w:val="20"/>
        </w:rPr>
        <w:t>2.</w:t>
      </w:r>
      <w:r w:rsidRPr="00136103">
        <w:rPr>
          <w:rFonts w:ascii="Times New Roman" w:hAnsi="Times New Roman" w:cs="Times New Roman"/>
          <w:noProof/>
          <w:sz w:val="20"/>
          <w:szCs w:val="20"/>
          <w:lang w:eastAsia="ru-RU"/>
        </w:rPr>
        <w:drawing>
          <wp:inline distT="0" distB="0" distL="0" distR="0">
            <wp:extent cx="146304" cy="27432"/>
            <wp:effectExtent l="0" t="0" r="0" b="0"/>
            <wp:docPr id="65030" name="Picture 65030"/>
            <wp:cNvGraphicFramePr/>
            <a:graphic xmlns:a="http://schemas.openxmlformats.org/drawingml/2006/main">
              <a:graphicData uri="http://schemas.openxmlformats.org/drawingml/2006/picture">
                <pic:pic xmlns:pic="http://schemas.openxmlformats.org/drawingml/2006/picture">
                  <pic:nvPicPr>
                    <pic:cNvPr id="65030" name="Picture 65030"/>
                    <pic:cNvPicPr/>
                  </pic:nvPicPr>
                  <pic:blipFill>
                    <a:blip r:embed="rId20" cstate="print"/>
                    <a:stretch>
                      <a:fillRect/>
                    </a:stretch>
                  </pic:blipFill>
                  <pic:spPr>
                    <a:xfrm>
                      <a:off x="0" y="0"/>
                      <a:ext cx="146304" cy="27432"/>
                    </a:xfrm>
                    <a:prstGeom prst="rect">
                      <a:avLst/>
                    </a:prstGeom>
                  </pic:spPr>
                </pic:pic>
              </a:graphicData>
            </a:graphic>
          </wp:inline>
        </w:drawing>
      </w:r>
    </w:p>
    <w:p w:rsidR="00CB6269" w:rsidRPr="00136103" w:rsidRDefault="00CB6269" w:rsidP="00CB6269">
      <w:pPr>
        <w:ind w:left="43" w:right="19"/>
        <w:rPr>
          <w:rFonts w:ascii="Times New Roman" w:hAnsi="Times New Roman" w:cs="Times New Roman"/>
          <w:sz w:val="20"/>
          <w:szCs w:val="20"/>
        </w:rPr>
      </w:pPr>
      <w:r w:rsidRPr="00136103">
        <w:rPr>
          <w:rFonts w:ascii="Times New Roman" w:hAnsi="Times New Roman" w:cs="Times New Roman"/>
          <w:sz w:val="20"/>
          <w:szCs w:val="20"/>
        </w:rPr>
        <w:t xml:space="preserve">Ход заседания </w:t>
      </w:r>
      <w:proofErr w:type="spellStart"/>
      <w:r w:rsidRPr="00136103">
        <w:rPr>
          <w:rFonts w:ascii="Times New Roman" w:hAnsi="Times New Roman" w:cs="Times New Roman"/>
          <w:sz w:val="20"/>
          <w:szCs w:val="20"/>
        </w:rPr>
        <w:t>ППк</w:t>
      </w:r>
      <w:proofErr w:type="spellEnd"/>
      <w:r w:rsidRPr="00136103">
        <w:rPr>
          <w:rFonts w:ascii="Times New Roman" w:hAnsi="Times New Roman" w:cs="Times New Roman"/>
          <w:sz w:val="20"/>
          <w:szCs w:val="20"/>
        </w:rPr>
        <w:t>:</w:t>
      </w:r>
    </w:p>
    <w:p w:rsidR="00CB6269" w:rsidRPr="00136103" w:rsidRDefault="00CB6269" w:rsidP="00CB6269">
      <w:pPr>
        <w:ind w:left="500" w:right="19"/>
        <w:rPr>
          <w:rFonts w:ascii="Times New Roman" w:hAnsi="Times New Roman" w:cs="Times New Roman"/>
          <w:sz w:val="20"/>
          <w:szCs w:val="20"/>
        </w:rPr>
      </w:pPr>
      <w:r w:rsidRPr="00136103">
        <w:rPr>
          <w:rFonts w:ascii="Times New Roman" w:hAnsi="Times New Roman" w:cs="Times New Roman"/>
          <w:sz w:val="20"/>
          <w:szCs w:val="20"/>
        </w:rPr>
        <w:t>1.</w:t>
      </w:r>
      <w:r w:rsidRPr="00136103">
        <w:rPr>
          <w:rFonts w:ascii="Times New Roman" w:hAnsi="Times New Roman" w:cs="Times New Roman"/>
          <w:noProof/>
          <w:sz w:val="20"/>
          <w:szCs w:val="20"/>
          <w:lang w:eastAsia="ru-RU"/>
        </w:rPr>
        <w:drawing>
          <wp:inline distT="0" distB="0" distL="0" distR="0">
            <wp:extent cx="143256" cy="27432"/>
            <wp:effectExtent l="0" t="0" r="0" b="0"/>
            <wp:docPr id="65032" name="Picture 65032"/>
            <wp:cNvGraphicFramePr/>
            <a:graphic xmlns:a="http://schemas.openxmlformats.org/drawingml/2006/main">
              <a:graphicData uri="http://schemas.openxmlformats.org/drawingml/2006/picture">
                <pic:pic xmlns:pic="http://schemas.openxmlformats.org/drawingml/2006/picture">
                  <pic:nvPicPr>
                    <pic:cNvPr id="65032" name="Picture 65032"/>
                    <pic:cNvPicPr/>
                  </pic:nvPicPr>
                  <pic:blipFill>
                    <a:blip r:embed="rId21" cstate="print"/>
                    <a:stretch>
                      <a:fillRect/>
                    </a:stretch>
                  </pic:blipFill>
                  <pic:spPr>
                    <a:xfrm>
                      <a:off x="0" y="0"/>
                      <a:ext cx="143256" cy="27432"/>
                    </a:xfrm>
                    <a:prstGeom prst="rect">
                      <a:avLst/>
                    </a:prstGeom>
                  </pic:spPr>
                </pic:pic>
              </a:graphicData>
            </a:graphic>
          </wp:inline>
        </w:drawing>
      </w:r>
    </w:p>
    <w:p w:rsidR="00CB6269" w:rsidRPr="00136103" w:rsidRDefault="00CB6269" w:rsidP="00CB6269">
      <w:pPr>
        <w:ind w:left="471" w:right="19"/>
        <w:rPr>
          <w:rFonts w:ascii="Times New Roman" w:hAnsi="Times New Roman" w:cs="Times New Roman"/>
          <w:sz w:val="20"/>
          <w:szCs w:val="20"/>
        </w:rPr>
      </w:pPr>
      <w:r w:rsidRPr="00136103">
        <w:rPr>
          <w:rFonts w:ascii="Times New Roman" w:hAnsi="Times New Roman" w:cs="Times New Roman"/>
          <w:sz w:val="20"/>
          <w:szCs w:val="20"/>
        </w:rPr>
        <w:t xml:space="preserve"> 2.</w:t>
      </w:r>
      <w:r w:rsidRPr="00136103">
        <w:rPr>
          <w:rFonts w:ascii="Times New Roman" w:hAnsi="Times New Roman" w:cs="Times New Roman"/>
          <w:noProof/>
          <w:sz w:val="20"/>
          <w:szCs w:val="20"/>
          <w:lang w:eastAsia="ru-RU"/>
        </w:rPr>
        <w:drawing>
          <wp:inline distT="0" distB="0" distL="0" distR="0">
            <wp:extent cx="140208" cy="30480"/>
            <wp:effectExtent l="0" t="0" r="0" b="0"/>
            <wp:docPr id="65034" name="Picture 65034"/>
            <wp:cNvGraphicFramePr/>
            <a:graphic xmlns:a="http://schemas.openxmlformats.org/drawingml/2006/main">
              <a:graphicData uri="http://schemas.openxmlformats.org/drawingml/2006/picture">
                <pic:pic xmlns:pic="http://schemas.openxmlformats.org/drawingml/2006/picture">
                  <pic:nvPicPr>
                    <pic:cNvPr id="65034" name="Picture 65034"/>
                    <pic:cNvPicPr/>
                  </pic:nvPicPr>
                  <pic:blipFill>
                    <a:blip r:embed="rId22" cstate="print"/>
                    <a:stretch>
                      <a:fillRect/>
                    </a:stretch>
                  </pic:blipFill>
                  <pic:spPr>
                    <a:xfrm>
                      <a:off x="0" y="0"/>
                      <a:ext cx="140208" cy="30480"/>
                    </a:xfrm>
                    <a:prstGeom prst="rect">
                      <a:avLst/>
                    </a:prstGeom>
                  </pic:spPr>
                </pic:pic>
              </a:graphicData>
            </a:graphic>
          </wp:inline>
        </w:drawing>
      </w:r>
    </w:p>
    <w:p w:rsidR="00CB6269" w:rsidRPr="00136103" w:rsidRDefault="00CB6269" w:rsidP="00CB6269">
      <w:pPr>
        <w:ind w:left="43" w:right="19"/>
        <w:rPr>
          <w:rFonts w:ascii="Times New Roman" w:hAnsi="Times New Roman" w:cs="Times New Roman"/>
          <w:sz w:val="20"/>
          <w:szCs w:val="20"/>
        </w:rPr>
      </w:pPr>
      <w:r w:rsidRPr="00136103">
        <w:rPr>
          <w:rFonts w:ascii="Times New Roman" w:hAnsi="Times New Roman" w:cs="Times New Roman"/>
          <w:sz w:val="20"/>
          <w:szCs w:val="20"/>
        </w:rPr>
        <w:t xml:space="preserve">Решение </w:t>
      </w:r>
      <w:proofErr w:type="spellStart"/>
      <w:r w:rsidRPr="00136103">
        <w:rPr>
          <w:rFonts w:ascii="Times New Roman" w:hAnsi="Times New Roman" w:cs="Times New Roman"/>
          <w:sz w:val="20"/>
          <w:szCs w:val="20"/>
        </w:rPr>
        <w:t>ППк</w:t>
      </w:r>
      <w:proofErr w:type="spellEnd"/>
      <w:r w:rsidRPr="00136103">
        <w:rPr>
          <w:rFonts w:ascii="Times New Roman" w:hAnsi="Times New Roman" w:cs="Times New Roman"/>
          <w:sz w:val="20"/>
          <w:szCs w:val="20"/>
        </w:rPr>
        <w:t>:</w:t>
      </w:r>
    </w:p>
    <w:p w:rsidR="00CB6269" w:rsidRPr="00136103" w:rsidRDefault="00CB6269" w:rsidP="00CB6269">
      <w:pPr>
        <w:ind w:left="413"/>
        <w:rPr>
          <w:rFonts w:ascii="Times New Roman" w:hAnsi="Times New Roman" w:cs="Times New Roman"/>
          <w:sz w:val="20"/>
          <w:szCs w:val="20"/>
        </w:rPr>
      </w:pPr>
      <w:r w:rsidRPr="00136103">
        <w:rPr>
          <w:rFonts w:ascii="Times New Roman" w:hAnsi="Times New Roman" w:cs="Times New Roman"/>
          <w:sz w:val="20"/>
          <w:szCs w:val="20"/>
        </w:rPr>
        <w:t>1.</w:t>
      </w:r>
      <w:r w:rsidRPr="00136103">
        <w:rPr>
          <w:rFonts w:ascii="Times New Roman" w:hAnsi="Times New Roman" w:cs="Times New Roman"/>
          <w:noProof/>
          <w:sz w:val="20"/>
          <w:szCs w:val="20"/>
          <w:lang w:eastAsia="ru-RU"/>
        </w:rPr>
        <w:drawing>
          <wp:inline distT="0" distB="0" distL="0" distR="0">
            <wp:extent cx="143256" cy="33528"/>
            <wp:effectExtent l="0" t="0" r="0" b="0"/>
            <wp:docPr id="65036" name="Picture 65036"/>
            <wp:cNvGraphicFramePr/>
            <a:graphic xmlns:a="http://schemas.openxmlformats.org/drawingml/2006/main">
              <a:graphicData uri="http://schemas.openxmlformats.org/drawingml/2006/picture">
                <pic:pic xmlns:pic="http://schemas.openxmlformats.org/drawingml/2006/picture">
                  <pic:nvPicPr>
                    <pic:cNvPr id="65036" name="Picture 65036"/>
                    <pic:cNvPicPr/>
                  </pic:nvPicPr>
                  <pic:blipFill>
                    <a:blip r:embed="rId23" cstate="print"/>
                    <a:stretch>
                      <a:fillRect/>
                    </a:stretch>
                  </pic:blipFill>
                  <pic:spPr>
                    <a:xfrm>
                      <a:off x="0" y="0"/>
                      <a:ext cx="143256" cy="33528"/>
                    </a:xfrm>
                    <a:prstGeom prst="rect">
                      <a:avLst/>
                    </a:prstGeom>
                  </pic:spPr>
                </pic:pic>
              </a:graphicData>
            </a:graphic>
          </wp:inline>
        </w:drawing>
      </w:r>
    </w:p>
    <w:p w:rsidR="00CB6269" w:rsidRPr="00136103" w:rsidRDefault="00CB6269" w:rsidP="00CB6269">
      <w:pPr>
        <w:ind w:left="404" w:right="19"/>
        <w:jc w:val="both"/>
        <w:rPr>
          <w:rFonts w:ascii="Times New Roman" w:hAnsi="Times New Roman" w:cs="Times New Roman"/>
          <w:sz w:val="20"/>
          <w:szCs w:val="20"/>
        </w:rPr>
      </w:pPr>
      <w:r w:rsidRPr="00136103">
        <w:rPr>
          <w:rFonts w:ascii="Times New Roman" w:hAnsi="Times New Roman" w:cs="Times New Roman"/>
          <w:sz w:val="20"/>
          <w:szCs w:val="20"/>
        </w:rPr>
        <w:t xml:space="preserve"> 2.</w:t>
      </w:r>
      <w:r w:rsidRPr="00136103">
        <w:rPr>
          <w:rFonts w:ascii="Times New Roman" w:hAnsi="Times New Roman" w:cs="Times New Roman"/>
          <w:noProof/>
          <w:sz w:val="20"/>
          <w:szCs w:val="20"/>
          <w:lang w:eastAsia="ru-RU"/>
        </w:rPr>
        <w:drawing>
          <wp:inline distT="0" distB="0" distL="0" distR="0">
            <wp:extent cx="143256" cy="30480"/>
            <wp:effectExtent l="0" t="0" r="0" b="0"/>
            <wp:docPr id="65038" name="Picture 65038"/>
            <wp:cNvGraphicFramePr/>
            <a:graphic xmlns:a="http://schemas.openxmlformats.org/drawingml/2006/main">
              <a:graphicData uri="http://schemas.openxmlformats.org/drawingml/2006/picture">
                <pic:pic xmlns:pic="http://schemas.openxmlformats.org/drawingml/2006/picture">
                  <pic:nvPicPr>
                    <pic:cNvPr id="65038" name="Picture 65038"/>
                    <pic:cNvPicPr/>
                  </pic:nvPicPr>
                  <pic:blipFill>
                    <a:blip r:embed="rId24" cstate="print"/>
                    <a:stretch>
                      <a:fillRect/>
                    </a:stretch>
                  </pic:blipFill>
                  <pic:spPr>
                    <a:xfrm>
                      <a:off x="0" y="0"/>
                      <a:ext cx="143256" cy="30480"/>
                    </a:xfrm>
                    <a:prstGeom prst="rect">
                      <a:avLst/>
                    </a:prstGeom>
                  </pic:spPr>
                </pic:pic>
              </a:graphicData>
            </a:graphic>
          </wp:inline>
        </w:drawing>
      </w:r>
    </w:p>
    <w:p w:rsidR="00CB6269" w:rsidRPr="00136103" w:rsidRDefault="00CB6269" w:rsidP="00CB6269">
      <w:pPr>
        <w:ind w:left="19" w:right="-8"/>
        <w:jc w:val="both"/>
        <w:rPr>
          <w:rFonts w:ascii="Times New Roman" w:hAnsi="Times New Roman" w:cs="Times New Roman"/>
          <w:sz w:val="20"/>
          <w:szCs w:val="20"/>
        </w:rPr>
      </w:pPr>
    </w:p>
    <w:p w:rsidR="00CB6269" w:rsidRPr="00136103" w:rsidRDefault="00CB6269" w:rsidP="00CB6269">
      <w:pPr>
        <w:ind w:left="19" w:right="-8"/>
        <w:jc w:val="both"/>
        <w:rPr>
          <w:rFonts w:ascii="Times New Roman" w:hAnsi="Times New Roman" w:cs="Times New Roman"/>
          <w:sz w:val="20"/>
          <w:szCs w:val="20"/>
        </w:rPr>
      </w:pPr>
      <w:r w:rsidRPr="00136103">
        <w:rPr>
          <w:rFonts w:ascii="Times New Roman" w:hAnsi="Times New Roman" w:cs="Times New Roman"/>
          <w:sz w:val="20"/>
          <w:szCs w:val="20"/>
        </w:rPr>
        <w:t xml:space="preserve">       </w:t>
      </w:r>
      <w:proofErr w:type="gramStart"/>
      <w:r w:rsidRPr="00136103">
        <w:rPr>
          <w:rFonts w:ascii="Times New Roman" w:hAnsi="Times New Roman" w:cs="Times New Roman"/>
          <w:sz w:val="20"/>
          <w:szCs w:val="20"/>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CB6269" w:rsidRPr="00136103" w:rsidRDefault="00CB6269" w:rsidP="00CB6269">
      <w:pPr>
        <w:ind w:left="413" w:right="9038"/>
        <w:rPr>
          <w:rFonts w:ascii="Times New Roman" w:hAnsi="Times New Roman" w:cs="Times New Roman"/>
          <w:noProof/>
          <w:sz w:val="20"/>
          <w:szCs w:val="20"/>
        </w:rPr>
      </w:pPr>
      <w:r w:rsidRPr="00136103">
        <w:rPr>
          <w:rFonts w:ascii="Times New Roman" w:hAnsi="Times New Roman" w:cs="Times New Roman"/>
          <w:sz w:val="20"/>
          <w:szCs w:val="20"/>
        </w:rPr>
        <w:t xml:space="preserve">1. </w:t>
      </w:r>
    </w:p>
    <w:p w:rsidR="00CB6269" w:rsidRPr="00136103" w:rsidRDefault="00CB6269" w:rsidP="00CB6269">
      <w:pPr>
        <w:ind w:left="413" w:right="9038"/>
        <w:rPr>
          <w:rFonts w:ascii="Times New Roman" w:hAnsi="Times New Roman" w:cs="Times New Roman"/>
          <w:sz w:val="20"/>
          <w:szCs w:val="20"/>
        </w:rPr>
      </w:pPr>
      <w:r w:rsidRPr="00136103">
        <w:rPr>
          <w:rFonts w:ascii="Times New Roman" w:hAnsi="Times New Roman" w:cs="Times New Roman"/>
          <w:sz w:val="20"/>
          <w:szCs w:val="20"/>
        </w:rPr>
        <w:t>2.</w:t>
      </w:r>
    </w:p>
    <w:p w:rsidR="00CB6269" w:rsidRPr="00136103" w:rsidRDefault="00CB6269" w:rsidP="00CB6269">
      <w:pPr>
        <w:ind w:left="1416" w:right="19"/>
        <w:rPr>
          <w:rFonts w:ascii="Times New Roman" w:hAnsi="Times New Roman" w:cs="Times New Roman"/>
          <w:sz w:val="20"/>
          <w:szCs w:val="20"/>
        </w:rPr>
      </w:pPr>
      <w:r w:rsidRPr="00136103">
        <w:rPr>
          <w:rFonts w:ascii="Times New Roman" w:hAnsi="Times New Roman" w:cs="Times New Roman"/>
          <w:sz w:val="20"/>
          <w:szCs w:val="20"/>
        </w:rPr>
        <w:t xml:space="preserve">Председатель </w:t>
      </w:r>
      <w:proofErr w:type="spellStart"/>
      <w:r w:rsidRPr="00136103">
        <w:rPr>
          <w:rFonts w:ascii="Times New Roman" w:hAnsi="Times New Roman" w:cs="Times New Roman"/>
          <w:sz w:val="20"/>
          <w:szCs w:val="20"/>
        </w:rPr>
        <w:t>ППк</w:t>
      </w:r>
      <w:proofErr w:type="spellEnd"/>
      <w:r w:rsidRPr="00136103">
        <w:rPr>
          <w:rFonts w:ascii="Times New Roman" w:hAnsi="Times New Roman" w:cs="Times New Roman"/>
          <w:sz w:val="20"/>
          <w:szCs w:val="20"/>
        </w:rPr>
        <w:t xml:space="preserve">    </w:t>
      </w:r>
      <w:proofErr w:type="spellStart"/>
      <w:r w:rsidRPr="00136103">
        <w:rPr>
          <w:rFonts w:ascii="Times New Roman" w:hAnsi="Times New Roman" w:cs="Times New Roman"/>
          <w:sz w:val="20"/>
          <w:szCs w:val="20"/>
        </w:rPr>
        <w:t>________________________И.О.Фамилия</w:t>
      </w:r>
      <w:proofErr w:type="spellEnd"/>
    </w:p>
    <w:p w:rsidR="00CB6269" w:rsidRPr="00136103" w:rsidRDefault="00CB6269" w:rsidP="00CB6269">
      <w:pPr>
        <w:ind w:left="1416" w:right="19"/>
        <w:rPr>
          <w:rFonts w:ascii="Times New Roman" w:hAnsi="Times New Roman" w:cs="Times New Roman"/>
          <w:sz w:val="20"/>
          <w:szCs w:val="20"/>
        </w:rPr>
      </w:pPr>
      <w:r w:rsidRPr="00136103">
        <w:rPr>
          <w:rFonts w:ascii="Times New Roman" w:hAnsi="Times New Roman" w:cs="Times New Roman"/>
          <w:sz w:val="20"/>
          <w:szCs w:val="20"/>
        </w:rPr>
        <w:t xml:space="preserve"> члены </w:t>
      </w:r>
      <w:proofErr w:type="spellStart"/>
      <w:r w:rsidRPr="00136103">
        <w:rPr>
          <w:rFonts w:ascii="Times New Roman" w:hAnsi="Times New Roman" w:cs="Times New Roman"/>
          <w:sz w:val="20"/>
          <w:szCs w:val="20"/>
        </w:rPr>
        <w:t>ППк</w:t>
      </w:r>
      <w:proofErr w:type="spellEnd"/>
      <w:r w:rsidRPr="00136103">
        <w:rPr>
          <w:rFonts w:ascii="Times New Roman" w:hAnsi="Times New Roman" w:cs="Times New Roman"/>
          <w:sz w:val="20"/>
          <w:szCs w:val="20"/>
        </w:rPr>
        <w:t>:              ________________________ И.О.Фамилия</w:t>
      </w:r>
    </w:p>
    <w:p w:rsidR="00CB6269" w:rsidRPr="00136103" w:rsidRDefault="00CB6269" w:rsidP="00CB6269">
      <w:pPr>
        <w:ind w:left="2146" w:right="19"/>
        <w:rPr>
          <w:rFonts w:ascii="Times New Roman" w:hAnsi="Times New Roman" w:cs="Times New Roman"/>
          <w:sz w:val="20"/>
          <w:szCs w:val="20"/>
        </w:rPr>
      </w:pPr>
      <w:r w:rsidRPr="00136103">
        <w:rPr>
          <w:rFonts w:ascii="Times New Roman" w:hAnsi="Times New Roman" w:cs="Times New Roman"/>
          <w:sz w:val="20"/>
          <w:szCs w:val="20"/>
        </w:rPr>
        <w:t xml:space="preserve">                        ________________________ И.О.Фамилия</w:t>
      </w:r>
    </w:p>
    <w:p w:rsidR="00CB6269" w:rsidRPr="00136103" w:rsidRDefault="00CB6269" w:rsidP="00CB6269">
      <w:pPr>
        <w:ind w:left="1440" w:right="19"/>
        <w:rPr>
          <w:rFonts w:ascii="Times New Roman" w:hAnsi="Times New Roman" w:cs="Times New Roman"/>
          <w:sz w:val="20"/>
          <w:szCs w:val="20"/>
        </w:rPr>
      </w:pPr>
    </w:p>
    <w:p w:rsidR="00CB6269" w:rsidRPr="00136103" w:rsidRDefault="00CB6269" w:rsidP="00CB6269">
      <w:pPr>
        <w:ind w:left="1440" w:right="19"/>
        <w:rPr>
          <w:rFonts w:ascii="Times New Roman" w:hAnsi="Times New Roman" w:cs="Times New Roman"/>
          <w:sz w:val="20"/>
          <w:szCs w:val="20"/>
        </w:rPr>
      </w:pPr>
      <w:r w:rsidRPr="00136103">
        <w:rPr>
          <w:rFonts w:ascii="Times New Roman" w:hAnsi="Times New Roman" w:cs="Times New Roman"/>
          <w:sz w:val="20"/>
          <w:szCs w:val="20"/>
        </w:rPr>
        <w:t>Другие присутствующие на заседании:</w:t>
      </w:r>
    </w:p>
    <w:p w:rsidR="00CB6269" w:rsidRPr="00136103" w:rsidRDefault="00CB6269" w:rsidP="00CB6269">
      <w:pPr>
        <w:ind w:left="2141" w:right="19"/>
        <w:rPr>
          <w:rFonts w:ascii="Times New Roman" w:hAnsi="Times New Roman" w:cs="Times New Roman"/>
          <w:sz w:val="20"/>
          <w:szCs w:val="20"/>
        </w:rPr>
      </w:pPr>
    </w:p>
    <w:p w:rsidR="00CB6269" w:rsidRPr="00136103" w:rsidRDefault="00CB6269" w:rsidP="00CB6269">
      <w:pPr>
        <w:ind w:left="2141" w:right="19"/>
        <w:rPr>
          <w:rFonts w:ascii="Times New Roman" w:hAnsi="Times New Roman" w:cs="Times New Roman"/>
          <w:sz w:val="20"/>
          <w:szCs w:val="20"/>
        </w:rPr>
      </w:pPr>
      <w:r w:rsidRPr="00136103">
        <w:rPr>
          <w:rFonts w:ascii="Times New Roman" w:hAnsi="Times New Roman" w:cs="Times New Roman"/>
          <w:sz w:val="20"/>
          <w:szCs w:val="20"/>
        </w:rPr>
        <w:t xml:space="preserve">                       _________________________ И.О.Фамилия</w:t>
      </w:r>
    </w:p>
    <w:p w:rsidR="00CB6269" w:rsidRPr="00136103" w:rsidRDefault="00CB6269" w:rsidP="00CB6269">
      <w:pPr>
        <w:ind w:left="2146" w:right="19"/>
        <w:rPr>
          <w:rFonts w:ascii="Times New Roman" w:hAnsi="Times New Roman" w:cs="Times New Roman"/>
          <w:sz w:val="20"/>
          <w:szCs w:val="20"/>
        </w:rPr>
      </w:pPr>
      <w:r w:rsidRPr="00136103">
        <w:rPr>
          <w:rFonts w:ascii="Times New Roman" w:hAnsi="Times New Roman" w:cs="Times New Roman"/>
          <w:sz w:val="20"/>
          <w:szCs w:val="20"/>
        </w:rPr>
        <w:t xml:space="preserve">                       _________________________ И.О.Фамилия</w:t>
      </w:r>
    </w:p>
    <w:p w:rsidR="00CB6269" w:rsidRPr="00136103" w:rsidRDefault="00CB6269" w:rsidP="00CB6269">
      <w:pPr>
        <w:ind w:right="10"/>
        <w:jc w:val="right"/>
        <w:rPr>
          <w:rFonts w:ascii="Times New Roman" w:hAnsi="Times New Roman" w:cs="Times New Roman"/>
          <w:sz w:val="20"/>
          <w:szCs w:val="20"/>
        </w:rPr>
      </w:pPr>
    </w:p>
    <w:p w:rsidR="00CB6269" w:rsidRPr="00136103" w:rsidRDefault="00CB6269" w:rsidP="00CB6269">
      <w:pPr>
        <w:ind w:right="10"/>
        <w:jc w:val="right"/>
        <w:rPr>
          <w:rFonts w:ascii="Times New Roman" w:hAnsi="Times New Roman" w:cs="Times New Roman"/>
          <w:sz w:val="20"/>
          <w:szCs w:val="20"/>
        </w:rPr>
      </w:pPr>
    </w:p>
    <w:p w:rsidR="00CB6269" w:rsidRPr="00136103" w:rsidRDefault="00CB6269" w:rsidP="00CB6269">
      <w:pPr>
        <w:ind w:right="10"/>
        <w:jc w:val="right"/>
        <w:rPr>
          <w:rFonts w:ascii="Times New Roman" w:hAnsi="Times New Roman" w:cs="Times New Roman"/>
          <w:sz w:val="20"/>
          <w:szCs w:val="20"/>
        </w:rPr>
      </w:pPr>
    </w:p>
    <w:p w:rsidR="00CB6269" w:rsidRDefault="00CB6269"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Default="000D59FC" w:rsidP="00CB6269">
      <w:pPr>
        <w:ind w:right="10"/>
        <w:jc w:val="right"/>
        <w:rPr>
          <w:rFonts w:ascii="Times New Roman" w:hAnsi="Times New Roman" w:cs="Times New Roman"/>
          <w:sz w:val="20"/>
          <w:szCs w:val="20"/>
        </w:rPr>
      </w:pPr>
    </w:p>
    <w:p w:rsidR="000D59FC" w:rsidRPr="00136103" w:rsidRDefault="000D59FC" w:rsidP="00CB6269">
      <w:pPr>
        <w:ind w:right="10"/>
        <w:jc w:val="right"/>
        <w:rPr>
          <w:rFonts w:ascii="Times New Roman" w:hAnsi="Times New Roman" w:cs="Times New Roman"/>
          <w:sz w:val="20"/>
          <w:szCs w:val="20"/>
        </w:rPr>
      </w:pPr>
    </w:p>
    <w:p w:rsidR="00CB6269" w:rsidRPr="00136103" w:rsidRDefault="00CB6269" w:rsidP="00CB6269">
      <w:pPr>
        <w:ind w:right="10"/>
        <w:jc w:val="right"/>
        <w:rPr>
          <w:rFonts w:ascii="Times New Roman" w:hAnsi="Times New Roman" w:cs="Times New Roman"/>
          <w:sz w:val="20"/>
          <w:szCs w:val="20"/>
        </w:rPr>
      </w:pPr>
    </w:p>
    <w:p w:rsidR="00CB6269" w:rsidRPr="00136103" w:rsidRDefault="00CB6269" w:rsidP="00CB6269">
      <w:pPr>
        <w:ind w:right="10"/>
        <w:jc w:val="right"/>
        <w:rPr>
          <w:rFonts w:ascii="Times New Roman" w:hAnsi="Times New Roman" w:cs="Times New Roman"/>
          <w:sz w:val="20"/>
          <w:szCs w:val="20"/>
        </w:rPr>
      </w:pPr>
    </w:p>
    <w:p w:rsidR="00CB6269" w:rsidRPr="00136103" w:rsidRDefault="00CB6269" w:rsidP="00CB6269">
      <w:pPr>
        <w:ind w:right="10"/>
        <w:jc w:val="right"/>
        <w:rPr>
          <w:rFonts w:ascii="Times New Roman" w:hAnsi="Times New Roman" w:cs="Times New Roman"/>
          <w:b/>
          <w:sz w:val="20"/>
          <w:szCs w:val="20"/>
        </w:rPr>
      </w:pPr>
      <w:r w:rsidRPr="00136103">
        <w:rPr>
          <w:rFonts w:ascii="Times New Roman" w:hAnsi="Times New Roman" w:cs="Times New Roman"/>
          <w:b/>
          <w:sz w:val="20"/>
          <w:szCs w:val="20"/>
        </w:rPr>
        <w:lastRenderedPageBreak/>
        <w:t>ПРИЛОЖЕНИЕ 3</w:t>
      </w:r>
    </w:p>
    <w:p w:rsidR="00CB6269" w:rsidRPr="00136103" w:rsidRDefault="00CB6269" w:rsidP="00CB6269">
      <w:pPr>
        <w:ind w:left="68"/>
        <w:jc w:val="center"/>
        <w:rPr>
          <w:rFonts w:ascii="Times New Roman" w:hAnsi="Times New Roman" w:cs="Times New Roman"/>
          <w:sz w:val="20"/>
          <w:szCs w:val="20"/>
        </w:rPr>
      </w:pPr>
      <w:r w:rsidRPr="00136103">
        <w:rPr>
          <w:rFonts w:ascii="Times New Roman" w:hAnsi="Times New Roman" w:cs="Times New Roman"/>
          <w:sz w:val="20"/>
          <w:szCs w:val="20"/>
        </w:rPr>
        <w:t>Шапка/официальный бланк ДОУ</w:t>
      </w:r>
    </w:p>
    <w:p w:rsidR="00CB6269" w:rsidRPr="00136103" w:rsidRDefault="004D2586" w:rsidP="00CB6269">
      <w:pPr>
        <w:ind w:left="14" w:right="-43"/>
        <w:rPr>
          <w:rFonts w:ascii="Times New Roman" w:hAnsi="Times New Roman" w:cs="Times New Roman"/>
          <w:sz w:val="20"/>
          <w:szCs w:val="20"/>
        </w:rPr>
      </w:pPr>
      <w:r>
        <w:rPr>
          <w:rFonts w:ascii="Times New Roman" w:hAnsi="Times New Roman" w:cs="Times New Roman"/>
          <w:noProof/>
          <w:sz w:val="20"/>
          <w:szCs w:val="20"/>
        </w:rPr>
      </w:r>
      <w:r>
        <w:rPr>
          <w:rFonts w:ascii="Times New Roman" w:hAnsi="Times New Roman" w:cs="Times New Roman"/>
          <w:noProof/>
          <w:sz w:val="20"/>
          <w:szCs w:val="20"/>
        </w:rPr>
        <w:pict>
          <v:group id="Group 65052" o:spid="_x0000_s1036" style="width:512.65pt;height:1.7pt;mso-position-horizontal-relative:char;mso-position-vertical-relative:line" coordsize="65105,213">
            <v:shape id="Shape 65051" o:spid="_x0000_s1037" style="position:absolute;width:65105;height:213" coordsize="6510539,21336" path="m,10668r6510539,e" filled="f" fillcolor="black" strokeweight="1.68pt">
              <v:stroke miterlimit="1" joinstyle="miter"/>
            </v:shape>
            <w10:wrap type="none"/>
            <w10:anchorlock/>
          </v:group>
        </w:pict>
      </w:r>
    </w:p>
    <w:p w:rsidR="00CB6269" w:rsidRPr="00136103" w:rsidRDefault="00CB6269" w:rsidP="00CB6269">
      <w:pPr>
        <w:ind w:left="475" w:right="412"/>
        <w:jc w:val="center"/>
        <w:rPr>
          <w:rFonts w:ascii="Times New Roman" w:hAnsi="Times New Roman" w:cs="Times New Roman"/>
          <w:b/>
          <w:sz w:val="20"/>
          <w:szCs w:val="20"/>
        </w:rPr>
      </w:pPr>
      <w:r w:rsidRPr="00136103">
        <w:rPr>
          <w:rFonts w:ascii="Times New Roman" w:hAnsi="Times New Roman" w:cs="Times New Roman"/>
          <w:b/>
          <w:sz w:val="20"/>
          <w:szCs w:val="20"/>
        </w:rPr>
        <w:t>Коллегиальное заключение психолого-педагогического консилиума</w:t>
      </w:r>
    </w:p>
    <w:p w:rsidR="00CB6269" w:rsidRPr="00136103" w:rsidRDefault="00CB6269" w:rsidP="00CB6269">
      <w:pPr>
        <w:ind w:left="475" w:right="407"/>
        <w:jc w:val="center"/>
        <w:rPr>
          <w:rFonts w:ascii="Times New Roman" w:hAnsi="Times New Roman" w:cs="Times New Roman"/>
          <w:sz w:val="20"/>
          <w:szCs w:val="20"/>
        </w:rPr>
      </w:pPr>
      <w:r w:rsidRPr="00136103">
        <w:rPr>
          <w:rFonts w:ascii="Times New Roman" w:hAnsi="Times New Roman" w:cs="Times New Roman"/>
          <w:sz w:val="20"/>
          <w:szCs w:val="20"/>
        </w:rPr>
        <w:t>(наименование образовательной организации)</w:t>
      </w:r>
    </w:p>
    <w:p w:rsidR="00CB6269" w:rsidRPr="00136103" w:rsidRDefault="00CB6269" w:rsidP="00CB6269">
      <w:pPr>
        <w:ind w:left="567" w:right="19"/>
        <w:rPr>
          <w:rFonts w:ascii="Times New Roman" w:hAnsi="Times New Roman" w:cs="Times New Roman"/>
          <w:sz w:val="20"/>
          <w:szCs w:val="20"/>
        </w:rPr>
      </w:pPr>
      <w:r w:rsidRPr="00136103">
        <w:rPr>
          <w:rFonts w:ascii="Times New Roman" w:hAnsi="Times New Roman" w:cs="Times New Roman"/>
          <w:sz w:val="20"/>
          <w:szCs w:val="20"/>
        </w:rPr>
        <w:t>Дата  «</w:t>
      </w:r>
      <w:r w:rsidRPr="00136103">
        <w:rPr>
          <w:rFonts w:ascii="Times New Roman" w:hAnsi="Times New Roman" w:cs="Times New Roman"/>
          <w:noProof/>
          <w:sz w:val="20"/>
          <w:szCs w:val="20"/>
        </w:rPr>
        <w:t>___»__________</w:t>
      </w:r>
      <w:r w:rsidRPr="00136103">
        <w:rPr>
          <w:rFonts w:ascii="Times New Roman" w:hAnsi="Times New Roman" w:cs="Times New Roman"/>
          <w:sz w:val="20"/>
          <w:szCs w:val="20"/>
        </w:rPr>
        <w:t>20___ года</w:t>
      </w:r>
    </w:p>
    <w:p w:rsidR="00CB6269" w:rsidRPr="00136103" w:rsidRDefault="00CB6269" w:rsidP="00CB6269">
      <w:pPr>
        <w:ind w:left="567" w:right="470"/>
        <w:jc w:val="center"/>
        <w:rPr>
          <w:rFonts w:ascii="Times New Roman" w:hAnsi="Times New Roman" w:cs="Times New Roman"/>
          <w:sz w:val="20"/>
          <w:szCs w:val="20"/>
        </w:rPr>
      </w:pPr>
      <w:r w:rsidRPr="00136103">
        <w:rPr>
          <w:rFonts w:ascii="Times New Roman" w:hAnsi="Times New Roman" w:cs="Times New Roman"/>
          <w:noProof/>
          <w:sz w:val="20"/>
          <w:szCs w:val="20"/>
          <w:lang w:eastAsia="ru-RU"/>
        </w:rPr>
        <w:drawing>
          <wp:inline distT="0" distB="0" distL="0" distR="0">
            <wp:extent cx="15240" cy="12192"/>
            <wp:effectExtent l="0" t="0" r="0" b="0"/>
            <wp:docPr id="65049" name="Picture 65049"/>
            <wp:cNvGraphicFramePr/>
            <a:graphic xmlns:a="http://schemas.openxmlformats.org/drawingml/2006/main">
              <a:graphicData uri="http://schemas.openxmlformats.org/drawingml/2006/picture">
                <pic:pic xmlns:pic="http://schemas.openxmlformats.org/drawingml/2006/picture">
                  <pic:nvPicPr>
                    <pic:cNvPr id="65049" name="Picture 65049"/>
                    <pic:cNvPicPr/>
                  </pic:nvPicPr>
                  <pic:blipFill>
                    <a:blip r:embed="rId25" cstate="print"/>
                    <a:stretch>
                      <a:fillRect/>
                    </a:stretch>
                  </pic:blipFill>
                  <pic:spPr>
                    <a:xfrm>
                      <a:off x="0" y="0"/>
                      <a:ext cx="15240" cy="12192"/>
                    </a:xfrm>
                    <a:prstGeom prst="rect">
                      <a:avLst/>
                    </a:prstGeom>
                  </pic:spPr>
                </pic:pic>
              </a:graphicData>
            </a:graphic>
          </wp:inline>
        </w:drawing>
      </w:r>
      <w:r w:rsidRPr="00136103">
        <w:rPr>
          <w:rFonts w:ascii="Times New Roman" w:hAnsi="Times New Roman" w:cs="Times New Roman"/>
          <w:sz w:val="20"/>
          <w:szCs w:val="20"/>
        </w:rPr>
        <w:t>Общие сведения</w:t>
      </w:r>
    </w:p>
    <w:p w:rsidR="00CB6269" w:rsidRPr="00136103" w:rsidRDefault="00CB6269" w:rsidP="00CB6269">
      <w:pPr>
        <w:ind w:left="567" w:right="19"/>
        <w:rPr>
          <w:rFonts w:ascii="Times New Roman" w:hAnsi="Times New Roman" w:cs="Times New Roman"/>
          <w:sz w:val="20"/>
          <w:szCs w:val="20"/>
        </w:rPr>
      </w:pPr>
      <w:r w:rsidRPr="00136103">
        <w:rPr>
          <w:rFonts w:ascii="Times New Roman" w:hAnsi="Times New Roman" w:cs="Times New Roman"/>
          <w:sz w:val="20"/>
          <w:szCs w:val="20"/>
        </w:rPr>
        <w:t xml:space="preserve">ФИО </w:t>
      </w:r>
      <w:proofErr w:type="gramStart"/>
      <w:r w:rsidRPr="00136103">
        <w:rPr>
          <w:rFonts w:ascii="Times New Roman" w:hAnsi="Times New Roman" w:cs="Times New Roman"/>
          <w:sz w:val="20"/>
          <w:szCs w:val="20"/>
        </w:rPr>
        <w:t>обучающегося</w:t>
      </w:r>
      <w:proofErr w:type="gramEnd"/>
      <w:r w:rsidRPr="00136103">
        <w:rPr>
          <w:rFonts w:ascii="Times New Roman" w:hAnsi="Times New Roman" w:cs="Times New Roman"/>
          <w:sz w:val="20"/>
          <w:szCs w:val="20"/>
        </w:rPr>
        <w:t>:</w:t>
      </w:r>
    </w:p>
    <w:p w:rsidR="00CB6269" w:rsidRPr="00136103" w:rsidRDefault="00CB6269" w:rsidP="00CB6269">
      <w:pPr>
        <w:tabs>
          <w:tab w:val="center" w:pos="7778"/>
        </w:tabs>
        <w:ind w:left="567"/>
        <w:rPr>
          <w:rFonts w:ascii="Times New Roman" w:hAnsi="Times New Roman" w:cs="Times New Roman"/>
          <w:sz w:val="20"/>
          <w:szCs w:val="20"/>
        </w:rPr>
      </w:pPr>
      <w:r w:rsidRPr="00136103">
        <w:rPr>
          <w:rFonts w:ascii="Times New Roman" w:hAnsi="Times New Roman" w:cs="Times New Roman"/>
          <w:sz w:val="20"/>
          <w:szCs w:val="20"/>
        </w:rPr>
        <w:t>Дата рождения обучающегося:</w:t>
      </w:r>
      <w:r w:rsidRPr="00136103">
        <w:rPr>
          <w:rFonts w:ascii="Times New Roman" w:hAnsi="Times New Roman" w:cs="Times New Roman"/>
          <w:sz w:val="20"/>
          <w:szCs w:val="20"/>
        </w:rPr>
        <w:tab/>
      </w:r>
    </w:p>
    <w:p w:rsidR="00CB6269" w:rsidRPr="00136103" w:rsidRDefault="00CB6269" w:rsidP="00CB6269">
      <w:pPr>
        <w:tabs>
          <w:tab w:val="center" w:pos="7778"/>
        </w:tabs>
        <w:ind w:left="567"/>
        <w:rPr>
          <w:rFonts w:ascii="Times New Roman" w:hAnsi="Times New Roman" w:cs="Times New Roman"/>
          <w:sz w:val="20"/>
          <w:szCs w:val="20"/>
        </w:rPr>
      </w:pPr>
      <w:r w:rsidRPr="00136103">
        <w:rPr>
          <w:rFonts w:ascii="Times New Roman" w:hAnsi="Times New Roman" w:cs="Times New Roman"/>
          <w:sz w:val="20"/>
          <w:szCs w:val="20"/>
        </w:rPr>
        <w:t>Группа:</w:t>
      </w:r>
    </w:p>
    <w:p w:rsidR="00CB6269" w:rsidRPr="00136103" w:rsidRDefault="00CB6269" w:rsidP="00CB6269">
      <w:pPr>
        <w:ind w:left="567" w:right="19"/>
        <w:rPr>
          <w:rFonts w:ascii="Times New Roman" w:hAnsi="Times New Roman" w:cs="Times New Roman"/>
          <w:sz w:val="20"/>
          <w:szCs w:val="20"/>
        </w:rPr>
      </w:pPr>
      <w:r w:rsidRPr="00136103">
        <w:rPr>
          <w:rFonts w:ascii="Times New Roman" w:hAnsi="Times New Roman" w:cs="Times New Roman"/>
          <w:sz w:val="20"/>
          <w:szCs w:val="20"/>
        </w:rPr>
        <w:t>Образовательная программа:</w:t>
      </w:r>
    </w:p>
    <w:p w:rsidR="00CB6269" w:rsidRPr="00136103" w:rsidRDefault="00CB6269" w:rsidP="00CB6269">
      <w:pPr>
        <w:ind w:left="567" w:right="19"/>
        <w:rPr>
          <w:rFonts w:ascii="Times New Roman" w:hAnsi="Times New Roman" w:cs="Times New Roman"/>
          <w:sz w:val="20"/>
          <w:szCs w:val="20"/>
        </w:rPr>
      </w:pPr>
      <w:r w:rsidRPr="00136103">
        <w:rPr>
          <w:rFonts w:ascii="Times New Roman" w:hAnsi="Times New Roman" w:cs="Times New Roman"/>
          <w:sz w:val="20"/>
          <w:szCs w:val="20"/>
        </w:rPr>
        <w:t xml:space="preserve">Причина направления на </w:t>
      </w:r>
      <w:proofErr w:type="spellStart"/>
      <w:r w:rsidRPr="00136103">
        <w:rPr>
          <w:rFonts w:ascii="Times New Roman" w:hAnsi="Times New Roman" w:cs="Times New Roman"/>
          <w:sz w:val="20"/>
          <w:szCs w:val="20"/>
        </w:rPr>
        <w:t>ППк</w:t>
      </w:r>
      <w:proofErr w:type="spellEnd"/>
      <w:r w:rsidRPr="00136103">
        <w:rPr>
          <w:rFonts w:ascii="Times New Roman" w:hAnsi="Times New Roman" w:cs="Times New Roman"/>
          <w:sz w:val="20"/>
          <w:szCs w:val="20"/>
        </w:rPr>
        <w:t>:</w:t>
      </w:r>
    </w:p>
    <w:p w:rsidR="00CB6269" w:rsidRPr="00136103" w:rsidRDefault="00CB6269" w:rsidP="00CB6269">
      <w:pPr>
        <w:ind w:left="475" w:right="407"/>
        <w:jc w:val="center"/>
        <w:rPr>
          <w:rFonts w:ascii="Times New Roman" w:hAnsi="Times New Roman" w:cs="Times New Roman"/>
          <w:sz w:val="20"/>
          <w:szCs w:val="20"/>
        </w:rPr>
      </w:pPr>
      <w:r w:rsidRPr="00136103">
        <w:rPr>
          <w:rFonts w:ascii="Times New Roman" w:hAnsi="Times New Roman" w:cs="Times New Roman"/>
          <w:sz w:val="20"/>
          <w:szCs w:val="20"/>
        </w:rPr>
        <w:t xml:space="preserve">Коллегиальное заключение </w:t>
      </w:r>
      <w:proofErr w:type="spellStart"/>
      <w:r w:rsidRPr="00136103">
        <w:rPr>
          <w:rFonts w:ascii="Times New Roman" w:hAnsi="Times New Roman" w:cs="Times New Roman"/>
          <w:sz w:val="20"/>
          <w:szCs w:val="20"/>
        </w:rPr>
        <w:t>ППк</w:t>
      </w:r>
      <w:proofErr w:type="spellEnd"/>
    </w:p>
    <w:p w:rsidR="00CB6269" w:rsidRPr="00136103" w:rsidRDefault="00CB6269" w:rsidP="00CB6269">
      <w:pPr>
        <w:pBdr>
          <w:top w:val="single" w:sz="4" w:space="0" w:color="000000"/>
          <w:left w:val="single" w:sz="2" w:space="0" w:color="000000"/>
          <w:bottom w:val="single" w:sz="4" w:space="0" w:color="000000"/>
          <w:right w:val="single" w:sz="8" w:space="0" w:color="000000"/>
        </w:pBdr>
        <w:ind w:left="142" w:right="-150" w:firstLine="26"/>
        <w:rPr>
          <w:rFonts w:ascii="Times New Roman" w:hAnsi="Times New Roman" w:cs="Times New Roman"/>
          <w:sz w:val="20"/>
          <w:szCs w:val="20"/>
        </w:rPr>
      </w:pPr>
      <w:proofErr w:type="gramStart"/>
      <w:r w:rsidRPr="00136103">
        <w:rPr>
          <w:rFonts w:ascii="Times New Roman" w:hAnsi="Times New Roman" w:cs="Times New Roman"/>
          <w:sz w:val="20"/>
          <w:szCs w:val="20"/>
        </w:rPr>
        <w:t xml:space="preserve">(выводы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w:t>
      </w:r>
      <w:proofErr w:type="spellStart"/>
      <w:r w:rsidRPr="00136103">
        <w:rPr>
          <w:rFonts w:ascii="Times New Roman" w:hAnsi="Times New Roman" w:cs="Times New Roman"/>
          <w:sz w:val="20"/>
          <w:szCs w:val="20"/>
        </w:rPr>
        <w:t>психолого-медико-педагогической</w:t>
      </w:r>
      <w:proofErr w:type="spellEnd"/>
      <w:r w:rsidRPr="00136103">
        <w:rPr>
          <w:rFonts w:ascii="Times New Roman" w:hAnsi="Times New Roman" w:cs="Times New Roman"/>
          <w:sz w:val="20"/>
          <w:szCs w:val="20"/>
        </w:rPr>
        <w:t xml:space="preserve"> помощи.</w:t>
      </w:r>
      <w:proofErr w:type="gramEnd"/>
    </w:p>
    <w:p w:rsidR="00CB6269" w:rsidRPr="00136103" w:rsidRDefault="00CB6269" w:rsidP="00CB6269">
      <w:pPr>
        <w:ind w:left="43" w:right="19"/>
        <w:rPr>
          <w:rFonts w:ascii="Times New Roman" w:hAnsi="Times New Roman" w:cs="Times New Roman"/>
          <w:sz w:val="20"/>
          <w:szCs w:val="20"/>
        </w:rPr>
      </w:pPr>
      <w:r w:rsidRPr="00136103">
        <w:rPr>
          <w:rFonts w:ascii="Times New Roman" w:hAnsi="Times New Roman" w:cs="Times New Roman"/>
          <w:sz w:val="20"/>
          <w:szCs w:val="20"/>
        </w:rPr>
        <w:t>Рекомендации педагогам</w:t>
      </w:r>
    </w:p>
    <w:p w:rsidR="00CB6269" w:rsidRPr="00136103" w:rsidRDefault="00CB6269" w:rsidP="00CB6269">
      <w:pPr>
        <w:pBdr>
          <w:top w:val="single" w:sz="4" w:space="1" w:color="auto"/>
          <w:left w:val="single" w:sz="4" w:space="0" w:color="auto"/>
          <w:bottom w:val="single" w:sz="4" w:space="1" w:color="auto"/>
          <w:right w:val="single" w:sz="4" w:space="4" w:color="auto"/>
        </w:pBdr>
        <w:ind w:left="38" w:right="-10"/>
        <w:rPr>
          <w:rFonts w:ascii="Times New Roman" w:hAnsi="Times New Roman" w:cs="Times New Roman"/>
          <w:sz w:val="20"/>
          <w:szCs w:val="20"/>
        </w:rPr>
      </w:pPr>
    </w:p>
    <w:p w:rsidR="00CB6269" w:rsidRPr="00136103" w:rsidRDefault="00CB6269" w:rsidP="00CB6269">
      <w:pPr>
        <w:pBdr>
          <w:top w:val="single" w:sz="4" w:space="1" w:color="auto"/>
          <w:left w:val="single" w:sz="4" w:space="0" w:color="auto"/>
          <w:bottom w:val="single" w:sz="4" w:space="1" w:color="auto"/>
          <w:right w:val="single" w:sz="4" w:space="4" w:color="auto"/>
        </w:pBdr>
        <w:ind w:left="38" w:right="-10"/>
        <w:rPr>
          <w:rFonts w:ascii="Times New Roman" w:hAnsi="Times New Roman" w:cs="Times New Roman"/>
          <w:sz w:val="20"/>
          <w:szCs w:val="20"/>
        </w:rPr>
      </w:pPr>
    </w:p>
    <w:p w:rsidR="00CB6269" w:rsidRPr="00136103" w:rsidRDefault="00CB6269" w:rsidP="00CB6269">
      <w:pPr>
        <w:ind w:left="43" w:right="19"/>
        <w:rPr>
          <w:rFonts w:ascii="Times New Roman" w:hAnsi="Times New Roman" w:cs="Times New Roman"/>
          <w:sz w:val="20"/>
          <w:szCs w:val="20"/>
        </w:rPr>
      </w:pPr>
      <w:r w:rsidRPr="00136103">
        <w:rPr>
          <w:rFonts w:ascii="Times New Roman" w:hAnsi="Times New Roman" w:cs="Times New Roman"/>
          <w:sz w:val="20"/>
          <w:szCs w:val="20"/>
        </w:rPr>
        <w:t>Рекомендации родителям</w:t>
      </w:r>
    </w:p>
    <w:p w:rsidR="00CB6269" w:rsidRPr="00136103" w:rsidRDefault="00CB6269" w:rsidP="00CB6269">
      <w:pPr>
        <w:pBdr>
          <w:top w:val="single" w:sz="4" w:space="1" w:color="auto"/>
          <w:left w:val="single" w:sz="4" w:space="4" w:color="auto"/>
          <w:bottom w:val="single" w:sz="4" w:space="1" w:color="auto"/>
          <w:right w:val="single" w:sz="4" w:space="4" w:color="auto"/>
        </w:pBdr>
        <w:ind w:left="38" w:right="-14"/>
        <w:rPr>
          <w:rFonts w:ascii="Times New Roman" w:hAnsi="Times New Roman" w:cs="Times New Roman"/>
          <w:sz w:val="20"/>
          <w:szCs w:val="20"/>
        </w:rPr>
      </w:pPr>
    </w:p>
    <w:p w:rsidR="00CB6269" w:rsidRPr="00136103" w:rsidRDefault="00CB6269" w:rsidP="00CB6269">
      <w:pPr>
        <w:pBdr>
          <w:top w:val="single" w:sz="4" w:space="1" w:color="auto"/>
          <w:left w:val="single" w:sz="4" w:space="4" w:color="auto"/>
          <w:bottom w:val="single" w:sz="4" w:space="1" w:color="auto"/>
          <w:right w:val="single" w:sz="4" w:space="4" w:color="auto"/>
        </w:pBdr>
        <w:ind w:left="38" w:right="-14"/>
        <w:rPr>
          <w:rFonts w:ascii="Times New Roman" w:hAnsi="Times New Roman" w:cs="Times New Roman"/>
          <w:sz w:val="20"/>
          <w:szCs w:val="20"/>
        </w:rPr>
      </w:pPr>
    </w:p>
    <w:p w:rsidR="00CB6269" w:rsidRPr="00136103" w:rsidRDefault="00CB6269" w:rsidP="00CB6269">
      <w:pPr>
        <w:ind w:left="43" w:right="19"/>
        <w:jc w:val="both"/>
        <w:rPr>
          <w:rFonts w:ascii="Times New Roman" w:hAnsi="Times New Roman" w:cs="Times New Roman"/>
          <w:sz w:val="20"/>
          <w:szCs w:val="20"/>
        </w:rPr>
      </w:pPr>
      <w:r w:rsidRPr="00136103">
        <w:rPr>
          <w:rFonts w:ascii="Times New Roman" w:hAnsi="Times New Roman" w:cs="Times New Roman"/>
          <w:sz w:val="20"/>
          <w:szCs w:val="20"/>
        </w:rPr>
        <w:t xml:space="preserve">       Приложение:</w:t>
      </w:r>
      <w:r w:rsidRPr="00136103">
        <w:rPr>
          <w:rFonts w:ascii="Times New Roman" w:hAnsi="Times New Roman" w:cs="Times New Roman"/>
          <w:sz w:val="20"/>
          <w:szCs w:val="20"/>
        </w:rPr>
        <w:tab/>
        <w:t xml:space="preserve">(планы коррекционно-развивающей работы, </w:t>
      </w:r>
      <w:proofErr w:type="spellStart"/>
      <w:r w:rsidRPr="00136103">
        <w:rPr>
          <w:rFonts w:ascii="Times New Roman" w:hAnsi="Times New Roman" w:cs="Times New Roman"/>
          <w:sz w:val="20"/>
          <w:szCs w:val="20"/>
        </w:rPr>
        <w:t>индивидушљный</w:t>
      </w:r>
      <w:proofErr w:type="spellEnd"/>
      <w:r w:rsidRPr="00136103">
        <w:rPr>
          <w:rFonts w:ascii="Times New Roman" w:hAnsi="Times New Roman" w:cs="Times New Roman"/>
          <w:sz w:val="20"/>
          <w:szCs w:val="20"/>
        </w:rPr>
        <w:t xml:space="preserve"> образовательный маршрут и другие необходимые материалы):</w:t>
      </w:r>
    </w:p>
    <w:p w:rsidR="00CB6269" w:rsidRPr="00136103" w:rsidRDefault="00CB6269" w:rsidP="00CB6269">
      <w:pPr>
        <w:ind w:left="1450" w:right="19"/>
        <w:rPr>
          <w:rFonts w:ascii="Times New Roman" w:hAnsi="Times New Roman" w:cs="Times New Roman"/>
          <w:sz w:val="20"/>
          <w:szCs w:val="20"/>
        </w:rPr>
      </w:pPr>
      <w:r w:rsidRPr="00136103">
        <w:rPr>
          <w:rFonts w:ascii="Times New Roman" w:hAnsi="Times New Roman" w:cs="Times New Roman"/>
          <w:sz w:val="20"/>
          <w:szCs w:val="20"/>
        </w:rPr>
        <w:t xml:space="preserve">Председатель </w:t>
      </w:r>
      <w:proofErr w:type="spellStart"/>
      <w:r w:rsidRPr="00136103">
        <w:rPr>
          <w:rFonts w:ascii="Times New Roman" w:hAnsi="Times New Roman" w:cs="Times New Roman"/>
          <w:sz w:val="20"/>
          <w:szCs w:val="20"/>
        </w:rPr>
        <w:t>ППк</w:t>
      </w:r>
      <w:proofErr w:type="spellEnd"/>
      <w:r w:rsidRPr="00136103">
        <w:rPr>
          <w:rFonts w:ascii="Times New Roman" w:hAnsi="Times New Roman" w:cs="Times New Roman"/>
          <w:sz w:val="20"/>
          <w:szCs w:val="20"/>
        </w:rPr>
        <w:t xml:space="preserve">__________________ И.О.Фамилия </w:t>
      </w:r>
    </w:p>
    <w:p w:rsidR="00CB6269" w:rsidRPr="00136103" w:rsidRDefault="00CB6269" w:rsidP="00CB6269">
      <w:pPr>
        <w:ind w:left="1450" w:right="19"/>
        <w:rPr>
          <w:rFonts w:ascii="Times New Roman" w:hAnsi="Times New Roman" w:cs="Times New Roman"/>
          <w:sz w:val="20"/>
          <w:szCs w:val="20"/>
        </w:rPr>
      </w:pPr>
      <w:r w:rsidRPr="00136103">
        <w:rPr>
          <w:rFonts w:ascii="Times New Roman" w:hAnsi="Times New Roman" w:cs="Times New Roman"/>
          <w:sz w:val="20"/>
          <w:szCs w:val="20"/>
        </w:rPr>
        <w:t xml:space="preserve">Члены ППК:           __________________ И.О.Фамилия     </w:t>
      </w:r>
    </w:p>
    <w:p w:rsidR="00CB6269" w:rsidRPr="00136103" w:rsidRDefault="00CB6269" w:rsidP="00CB6269">
      <w:pPr>
        <w:ind w:left="1450" w:right="19"/>
        <w:rPr>
          <w:rFonts w:ascii="Times New Roman" w:hAnsi="Times New Roman" w:cs="Times New Roman"/>
          <w:sz w:val="20"/>
          <w:szCs w:val="20"/>
        </w:rPr>
      </w:pPr>
      <w:r w:rsidRPr="00136103">
        <w:rPr>
          <w:rFonts w:ascii="Times New Roman" w:hAnsi="Times New Roman" w:cs="Times New Roman"/>
          <w:sz w:val="20"/>
          <w:szCs w:val="20"/>
        </w:rPr>
        <w:t xml:space="preserve">                                 __________________ И.О.Фамилия</w:t>
      </w:r>
    </w:p>
    <w:p w:rsidR="00CB6269" w:rsidRPr="00136103" w:rsidRDefault="00CB6269" w:rsidP="00CB6269">
      <w:pPr>
        <w:ind w:left="43" w:right="19"/>
        <w:rPr>
          <w:rFonts w:ascii="Times New Roman" w:hAnsi="Times New Roman" w:cs="Times New Roman"/>
          <w:sz w:val="20"/>
          <w:szCs w:val="20"/>
        </w:rPr>
      </w:pPr>
    </w:p>
    <w:p w:rsidR="00CB6269" w:rsidRPr="00136103" w:rsidRDefault="00CB6269" w:rsidP="00CB6269">
      <w:pPr>
        <w:ind w:left="43" w:right="19"/>
        <w:rPr>
          <w:rFonts w:ascii="Times New Roman" w:hAnsi="Times New Roman" w:cs="Times New Roman"/>
          <w:sz w:val="20"/>
          <w:szCs w:val="20"/>
        </w:rPr>
      </w:pPr>
      <w:r w:rsidRPr="00136103">
        <w:rPr>
          <w:rFonts w:ascii="Times New Roman" w:hAnsi="Times New Roman" w:cs="Times New Roman"/>
          <w:sz w:val="20"/>
          <w:szCs w:val="20"/>
        </w:rPr>
        <w:t xml:space="preserve">С решением </w:t>
      </w:r>
      <w:proofErr w:type="gramStart"/>
      <w:r w:rsidRPr="00136103">
        <w:rPr>
          <w:rFonts w:ascii="Times New Roman" w:hAnsi="Times New Roman" w:cs="Times New Roman"/>
          <w:sz w:val="20"/>
          <w:szCs w:val="20"/>
        </w:rPr>
        <w:t>ознакомлен</w:t>
      </w:r>
      <w:proofErr w:type="gramEnd"/>
      <w:r w:rsidRPr="00136103">
        <w:rPr>
          <w:rFonts w:ascii="Times New Roman" w:hAnsi="Times New Roman" w:cs="Times New Roman"/>
          <w:sz w:val="20"/>
          <w:szCs w:val="20"/>
        </w:rPr>
        <w:t xml:space="preserve"> (а)</w:t>
      </w:r>
      <w:r w:rsidR="004D2586">
        <w:rPr>
          <w:rFonts w:ascii="Times New Roman" w:hAnsi="Times New Roman" w:cs="Times New Roman"/>
          <w:noProof/>
          <w:sz w:val="20"/>
          <w:szCs w:val="20"/>
        </w:rPr>
      </w:r>
      <w:r w:rsidR="004D2586">
        <w:rPr>
          <w:rFonts w:ascii="Times New Roman" w:hAnsi="Times New Roman" w:cs="Times New Roman"/>
          <w:noProof/>
          <w:sz w:val="20"/>
          <w:szCs w:val="20"/>
        </w:rPr>
        <w:pict>
          <v:group id="Group 65056" o:spid="_x0000_s1034" style="width:339.85pt;height:.95pt;mso-position-horizontal-relative:char;mso-position-vertical-relative:line" coordsize="43159,121">
            <v:shape id="Shape 65055" o:spid="_x0000_s1035" style="position:absolute;width:43159;height:121" coordsize="4315976,12192" path="m,6097r4315976,e" filled="f" fillcolor="black" strokeweight=".96pt">
              <v:stroke miterlimit="1" joinstyle="miter"/>
            </v:shape>
            <w10:wrap type="none"/>
            <w10:anchorlock/>
          </v:group>
        </w:pict>
      </w:r>
    </w:p>
    <w:p w:rsidR="00CB6269" w:rsidRPr="00136103" w:rsidRDefault="00CB6269" w:rsidP="00CB6269">
      <w:pPr>
        <w:ind w:left="67"/>
        <w:rPr>
          <w:rFonts w:ascii="Times New Roman" w:hAnsi="Times New Roman" w:cs="Times New Roman"/>
          <w:sz w:val="20"/>
          <w:szCs w:val="20"/>
        </w:rPr>
      </w:pPr>
      <w:proofErr w:type="gramStart"/>
      <w:r w:rsidRPr="00136103">
        <w:rPr>
          <w:rFonts w:ascii="Times New Roman" w:hAnsi="Times New Roman" w:cs="Times New Roman"/>
          <w:sz w:val="20"/>
          <w:szCs w:val="20"/>
        </w:rPr>
        <w:t>(подпись и ФИО (полностью) родителя (законного представителя)</w:t>
      </w:r>
      <w:proofErr w:type="gramEnd"/>
    </w:p>
    <w:p w:rsidR="00CB6269" w:rsidRPr="00136103" w:rsidRDefault="00CB6269" w:rsidP="00CB6269">
      <w:pPr>
        <w:ind w:left="43" w:right="19"/>
        <w:rPr>
          <w:rFonts w:ascii="Times New Roman" w:hAnsi="Times New Roman" w:cs="Times New Roman"/>
          <w:sz w:val="20"/>
          <w:szCs w:val="20"/>
        </w:rPr>
      </w:pPr>
      <w:r w:rsidRPr="00136103">
        <w:rPr>
          <w:rFonts w:ascii="Times New Roman" w:hAnsi="Times New Roman" w:cs="Times New Roman"/>
          <w:sz w:val="20"/>
          <w:szCs w:val="20"/>
        </w:rPr>
        <w:t xml:space="preserve">С решением </w:t>
      </w:r>
      <w:proofErr w:type="gramStart"/>
      <w:r w:rsidRPr="00136103">
        <w:rPr>
          <w:rFonts w:ascii="Times New Roman" w:hAnsi="Times New Roman" w:cs="Times New Roman"/>
          <w:sz w:val="20"/>
          <w:szCs w:val="20"/>
        </w:rPr>
        <w:t>согласен</w:t>
      </w:r>
      <w:proofErr w:type="gramEnd"/>
      <w:r w:rsidRPr="00136103">
        <w:rPr>
          <w:rFonts w:ascii="Times New Roman" w:hAnsi="Times New Roman" w:cs="Times New Roman"/>
          <w:sz w:val="20"/>
          <w:szCs w:val="20"/>
        </w:rPr>
        <w:t xml:space="preserve"> (на)</w:t>
      </w:r>
      <w:r w:rsidR="004D2586">
        <w:rPr>
          <w:rFonts w:ascii="Times New Roman" w:hAnsi="Times New Roman" w:cs="Times New Roman"/>
          <w:noProof/>
          <w:sz w:val="20"/>
          <w:szCs w:val="20"/>
        </w:rPr>
      </w:r>
      <w:r w:rsidR="004D2586">
        <w:rPr>
          <w:rFonts w:ascii="Times New Roman" w:hAnsi="Times New Roman" w:cs="Times New Roman"/>
          <w:noProof/>
          <w:sz w:val="20"/>
          <w:szCs w:val="20"/>
        </w:rPr>
        <w:pict>
          <v:group id="Group 65058" o:spid="_x0000_s1032" style="width:346.8pt;height:.95pt;mso-position-horizontal-relative:char;mso-position-vertical-relative:line" coordsize="44043,121">
            <v:shape id="Shape 65057" o:spid="_x0000_s1033" style="position:absolute;width:44043;height:121" coordsize="4404368,12192" path="m,6097r4404368,e" filled="f" fillcolor="black" strokeweight=".96pt">
              <v:stroke miterlimit="1" joinstyle="miter"/>
            </v:shape>
            <w10:wrap type="none"/>
            <w10:anchorlock/>
          </v:group>
        </w:pict>
      </w:r>
    </w:p>
    <w:p w:rsidR="00CB6269" w:rsidRPr="00136103" w:rsidRDefault="00CB6269" w:rsidP="00CB6269">
      <w:pPr>
        <w:ind w:left="67"/>
        <w:rPr>
          <w:rFonts w:ascii="Times New Roman" w:hAnsi="Times New Roman" w:cs="Times New Roman"/>
          <w:sz w:val="20"/>
          <w:szCs w:val="20"/>
        </w:rPr>
      </w:pPr>
      <w:proofErr w:type="gramStart"/>
      <w:r w:rsidRPr="00136103">
        <w:rPr>
          <w:rFonts w:ascii="Times New Roman" w:hAnsi="Times New Roman" w:cs="Times New Roman"/>
          <w:sz w:val="20"/>
          <w:szCs w:val="20"/>
        </w:rPr>
        <w:t>(подпись и ФИО (полностью) родителя (законного представителя)</w:t>
      </w:r>
      <w:proofErr w:type="gramEnd"/>
    </w:p>
    <w:p w:rsidR="00CB6269" w:rsidRPr="00136103" w:rsidRDefault="00CB6269" w:rsidP="00CB6269">
      <w:pPr>
        <w:ind w:left="43" w:right="19"/>
        <w:rPr>
          <w:rFonts w:ascii="Times New Roman" w:hAnsi="Times New Roman" w:cs="Times New Roman"/>
          <w:sz w:val="20"/>
          <w:szCs w:val="20"/>
        </w:rPr>
      </w:pPr>
      <w:r w:rsidRPr="00136103">
        <w:rPr>
          <w:rFonts w:ascii="Times New Roman" w:hAnsi="Times New Roman" w:cs="Times New Roman"/>
          <w:sz w:val="20"/>
          <w:szCs w:val="20"/>
        </w:rPr>
        <w:t xml:space="preserve">С решением </w:t>
      </w:r>
      <w:proofErr w:type="gramStart"/>
      <w:r w:rsidRPr="00136103">
        <w:rPr>
          <w:rFonts w:ascii="Times New Roman" w:hAnsi="Times New Roman" w:cs="Times New Roman"/>
          <w:sz w:val="20"/>
          <w:szCs w:val="20"/>
        </w:rPr>
        <w:t>согласен</w:t>
      </w:r>
      <w:proofErr w:type="gramEnd"/>
      <w:r w:rsidRPr="00136103">
        <w:rPr>
          <w:rFonts w:ascii="Times New Roman" w:hAnsi="Times New Roman" w:cs="Times New Roman"/>
          <w:sz w:val="20"/>
          <w:szCs w:val="20"/>
        </w:rPr>
        <w:t xml:space="preserve"> (на) частично, не согласен (на) с пунктами:</w:t>
      </w:r>
    </w:p>
    <w:p w:rsidR="00CB6269" w:rsidRPr="00136103" w:rsidRDefault="004D2586" w:rsidP="00CB6269">
      <w:pPr>
        <w:ind w:left="34"/>
        <w:rPr>
          <w:rFonts w:ascii="Times New Roman" w:hAnsi="Times New Roman" w:cs="Times New Roman"/>
          <w:noProof/>
          <w:sz w:val="20"/>
          <w:szCs w:val="20"/>
        </w:rPr>
      </w:pPr>
      <w:r>
        <w:rPr>
          <w:rFonts w:ascii="Times New Roman" w:hAnsi="Times New Roman" w:cs="Times New Roman"/>
          <w:noProof/>
          <w:sz w:val="20"/>
          <w:szCs w:val="20"/>
        </w:rPr>
      </w:r>
      <w:r>
        <w:rPr>
          <w:rFonts w:ascii="Times New Roman" w:hAnsi="Times New Roman" w:cs="Times New Roman"/>
          <w:noProof/>
          <w:sz w:val="20"/>
          <w:szCs w:val="20"/>
        </w:rPr>
        <w:pict>
          <v:group id="_x0000_s1030" style="width:503.75pt;height:.95pt;mso-position-horizontal-relative:char;mso-position-vertical-relative:line" coordsize="63977,121">
            <v:shape id="Shape 65059" o:spid="_x0000_s1031" style="position:absolute;width:63977;height:121" coordsize="6397763,12192" path="m,6096r6397763,e" filled="f" fillcolor="black" strokeweight=".96pt">
              <v:stroke miterlimit="1" joinstyle="miter"/>
            </v:shape>
            <w10:wrap type="none"/>
            <w10:anchorlock/>
          </v:group>
        </w:pict>
      </w:r>
    </w:p>
    <w:p w:rsidR="00CB6269" w:rsidRPr="00136103" w:rsidRDefault="004D2586" w:rsidP="00CB6269">
      <w:pPr>
        <w:ind w:left="34"/>
        <w:rPr>
          <w:rFonts w:ascii="Times New Roman" w:hAnsi="Times New Roman" w:cs="Times New Roman"/>
          <w:sz w:val="20"/>
          <w:szCs w:val="20"/>
        </w:rPr>
      </w:pPr>
      <w:r>
        <w:rPr>
          <w:rFonts w:ascii="Times New Roman" w:hAnsi="Times New Roman" w:cs="Times New Roman"/>
          <w:noProof/>
          <w:sz w:val="20"/>
          <w:szCs w:val="20"/>
        </w:rPr>
      </w:r>
      <w:r>
        <w:rPr>
          <w:rFonts w:ascii="Times New Roman" w:hAnsi="Times New Roman" w:cs="Times New Roman"/>
          <w:noProof/>
          <w:sz w:val="20"/>
          <w:szCs w:val="20"/>
        </w:rPr>
        <w:pict>
          <v:group id="_x0000_s1028" style="width:503.75pt;height:.95pt;mso-position-horizontal-relative:char;mso-position-vertical-relative:line" coordsize="63977,121">
            <v:shape id="Shape 65059" o:spid="_x0000_s1029" style="position:absolute;width:63977;height:121" coordsize="6397763,12192" path="m,6096r6397763,e" filled="f" fillcolor="black" strokeweight=".96pt">
              <v:stroke miterlimit="1" joinstyle="miter"/>
            </v:shape>
            <w10:wrap type="none"/>
            <w10:anchorlock/>
          </v:group>
        </w:pict>
      </w:r>
    </w:p>
    <w:p w:rsidR="00CB6269" w:rsidRPr="00136103" w:rsidRDefault="004D2586" w:rsidP="00CB6269">
      <w:pPr>
        <w:ind w:left="34"/>
        <w:rPr>
          <w:rFonts w:ascii="Times New Roman" w:hAnsi="Times New Roman" w:cs="Times New Roman"/>
          <w:sz w:val="20"/>
          <w:szCs w:val="20"/>
        </w:rPr>
      </w:pPr>
      <w:r>
        <w:rPr>
          <w:rFonts w:ascii="Times New Roman" w:hAnsi="Times New Roman" w:cs="Times New Roman"/>
          <w:noProof/>
          <w:sz w:val="20"/>
          <w:szCs w:val="20"/>
        </w:rPr>
      </w:r>
      <w:r>
        <w:rPr>
          <w:rFonts w:ascii="Times New Roman" w:hAnsi="Times New Roman" w:cs="Times New Roman"/>
          <w:noProof/>
          <w:sz w:val="20"/>
          <w:szCs w:val="20"/>
        </w:rPr>
        <w:pict>
          <v:group id="Group 65060" o:spid="_x0000_s1026" style="width:503.75pt;height:.95pt;mso-position-horizontal-relative:char;mso-position-vertical-relative:line" coordsize="63977,121">
            <v:shape id="Shape 65059" o:spid="_x0000_s1027" style="position:absolute;width:63977;height:121" coordsize="6397763,12192" path="m,6096r6397763,e" filled="f" fillcolor="black" strokeweight=".96pt">
              <v:stroke miterlimit="1" joinstyle="miter"/>
            </v:shape>
            <w10:wrap type="none"/>
            <w10:anchorlock/>
          </v:group>
        </w:pict>
      </w:r>
    </w:p>
    <w:p w:rsidR="00CB6269" w:rsidRPr="00136103" w:rsidRDefault="00CB6269" w:rsidP="00CB6269">
      <w:pPr>
        <w:ind w:left="67"/>
        <w:rPr>
          <w:rFonts w:ascii="Times New Roman" w:hAnsi="Times New Roman" w:cs="Times New Roman"/>
          <w:sz w:val="20"/>
          <w:szCs w:val="20"/>
        </w:rPr>
      </w:pPr>
      <w:r w:rsidRPr="00136103">
        <w:rPr>
          <w:rFonts w:ascii="Times New Roman" w:hAnsi="Times New Roman" w:cs="Times New Roman"/>
          <w:sz w:val="20"/>
          <w:szCs w:val="20"/>
        </w:rPr>
        <w:t xml:space="preserve"> </w:t>
      </w:r>
      <w:proofErr w:type="gramStart"/>
      <w:r w:rsidRPr="00136103">
        <w:rPr>
          <w:rFonts w:ascii="Times New Roman" w:hAnsi="Times New Roman" w:cs="Times New Roman"/>
          <w:sz w:val="20"/>
          <w:szCs w:val="20"/>
        </w:rPr>
        <w:t>(подпись и ФИО (полностью) родителя (законного представителя)</w:t>
      </w:r>
      <w:proofErr w:type="gramEnd"/>
    </w:p>
    <w:p w:rsidR="00CB6269" w:rsidRPr="00136103" w:rsidRDefault="00CB6269" w:rsidP="00CB6269">
      <w:pPr>
        <w:ind w:left="10" w:right="4"/>
        <w:jc w:val="right"/>
        <w:rPr>
          <w:rFonts w:ascii="Times New Roman" w:hAnsi="Times New Roman" w:cs="Times New Roman"/>
          <w:b/>
          <w:sz w:val="20"/>
          <w:szCs w:val="20"/>
        </w:rPr>
      </w:pPr>
    </w:p>
    <w:p w:rsidR="00CB6269" w:rsidRPr="00136103" w:rsidRDefault="00CB6269"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0D59FC" w:rsidRDefault="000D59FC" w:rsidP="00CB6269">
      <w:pPr>
        <w:ind w:left="10" w:right="4"/>
        <w:jc w:val="right"/>
        <w:rPr>
          <w:rFonts w:ascii="Times New Roman" w:hAnsi="Times New Roman" w:cs="Times New Roman"/>
          <w:b/>
          <w:sz w:val="20"/>
          <w:szCs w:val="20"/>
        </w:rPr>
      </w:pPr>
    </w:p>
    <w:p w:rsidR="00CB6269" w:rsidRPr="00136103" w:rsidRDefault="00CB6269" w:rsidP="00CB6269">
      <w:pPr>
        <w:ind w:left="10" w:right="4"/>
        <w:jc w:val="right"/>
        <w:rPr>
          <w:rFonts w:ascii="Times New Roman" w:hAnsi="Times New Roman" w:cs="Times New Roman"/>
          <w:b/>
          <w:sz w:val="20"/>
          <w:szCs w:val="20"/>
        </w:rPr>
      </w:pPr>
      <w:r w:rsidRPr="00136103">
        <w:rPr>
          <w:rFonts w:ascii="Times New Roman" w:hAnsi="Times New Roman" w:cs="Times New Roman"/>
          <w:b/>
          <w:sz w:val="20"/>
          <w:szCs w:val="20"/>
        </w:rPr>
        <w:lastRenderedPageBreak/>
        <w:t>ПРИЛОЖЕНИЕ 4</w:t>
      </w:r>
    </w:p>
    <w:p w:rsidR="00CB6269" w:rsidRPr="00136103" w:rsidRDefault="00CB6269" w:rsidP="00CB6269">
      <w:pPr>
        <w:tabs>
          <w:tab w:val="left" w:pos="9915"/>
        </w:tabs>
        <w:ind w:left="567" w:right="-8"/>
        <w:jc w:val="center"/>
        <w:rPr>
          <w:rFonts w:ascii="Times New Roman" w:hAnsi="Times New Roman" w:cs="Times New Roman"/>
          <w:b/>
          <w:sz w:val="20"/>
          <w:szCs w:val="20"/>
        </w:rPr>
      </w:pPr>
      <w:r w:rsidRPr="00136103">
        <w:rPr>
          <w:rFonts w:ascii="Times New Roman" w:hAnsi="Times New Roman" w:cs="Times New Roman"/>
          <w:b/>
          <w:sz w:val="20"/>
          <w:szCs w:val="20"/>
        </w:rPr>
        <w:t xml:space="preserve">Представление психолого-педагогического консилиума </w:t>
      </w:r>
      <w:proofErr w:type="gramStart"/>
      <w:r w:rsidRPr="00136103">
        <w:rPr>
          <w:rFonts w:ascii="Times New Roman" w:hAnsi="Times New Roman" w:cs="Times New Roman"/>
          <w:b/>
          <w:sz w:val="20"/>
          <w:szCs w:val="20"/>
        </w:rPr>
        <w:t>на</w:t>
      </w:r>
      <w:proofErr w:type="gramEnd"/>
      <w:r w:rsidRPr="00136103">
        <w:rPr>
          <w:rFonts w:ascii="Times New Roman" w:hAnsi="Times New Roman" w:cs="Times New Roman"/>
          <w:b/>
          <w:sz w:val="20"/>
          <w:szCs w:val="20"/>
        </w:rPr>
        <w:t xml:space="preserve"> обучающегося </w:t>
      </w:r>
    </w:p>
    <w:p w:rsidR="00CB6269" w:rsidRPr="00136103" w:rsidRDefault="00CB6269" w:rsidP="00CB6269">
      <w:pPr>
        <w:tabs>
          <w:tab w:val="left" w:pos="9915"/>
        </w:tabs>
        <w:ind w:left="567" w:right="-8"/>
        <w:jc w:val="center"/>
        <w:rPr>
          <w:rFonts w:ascii="Times New Roman" w:hAnsi="Times New Roman" w:cs="Times New Roman"/>
          <w:b/>
          <w:sz w:val="20"/>
          <w:szCs w:val="20"/>
        </w:rPr>
      </w:pPr>
      <w:r w:rsidRPr="00136103">
        <w:rPr>
          <w:rFonts w:ascii="Times New Roman" w:hAnsi="Times New Roman" w:cs="Times New Roman"/>
          <w:b/>
          <w:sz w:val="20"/>
          <w:szCs w:val="20"/>
        </w:rPr>
        <w:t>для предоставления на ПМПК</w:t>
      </w:r>
    </w:p>
    <w:p w:rsidR="00CB6269" w:rsidRPr="00136103" w:rsidRDefault="00CB6269" w:rsidP="00CB6269">
      <w:pPr>
        <w:ind w:left="567" w:right="212"/>
        <w:jc w:val="center"/>
        <w:rPr>
          <w:rFonts w:ascii="Times New Roman" w:hAnsi="Times New Roman" w:cs="Times New Roman"/>
          <w:sz w:val="20"/>
          <w:szCs w:val="20"/>
        </w:rPr>
      </w:pPr>
      <w:r w:rsidRPr="00136103">
        <w:rPr>
          <w:rFonts w:ascii="Times New Roman" w:hAnsi="Times New Roman" w:cs="Times New Roman"/>
          <w:sz w:val="20"/>
          <w:szCs w:val="20"/>
        </w:rPr>
        <w:t xml:space="preserve"> (ФИО, дата рождения, группа)</w:t>
      </w:r>
    </w:p>
    <w:p w:rsidR="00CB6269" w:rsidRPr="00136103" w:rsidRDefault="00CB6269" w:rsidP="00CB6269">
      <w:pPr>
        <w:ind w:left="744" w:right="212"/>
        <w:rPr>
          <w:rFonts w:ascii="Times New Roman" w:hAnsi="Times New Roman" w:cs="Times New Roman"/>
          <w:sz w:val="20"/>
          <w:szCs w:val="20"/>
        </w:rPr>
      </w:pPr>
      <w:r w:rsidRPr="00136103">
        <w:rPr>
          <w:rFonts w:ascii="Times New Roman" w:hAnsi="Times New Roman" w:cs="Times New Roman"/>
          <w:sz w:val="20"/>
          <w:szCs w:val="20"/>
        </w:rPr>
        <w:t>Общие сведения:</w:t>
      </w:r>
    </w:p>
    <w:p w:rsidR="00CB6269" w:rsidRPr="00136103" w:rsidRDefault="00CB6269" w:rsidP="00CB6269">
      <w:pPr>
        <w:ind w:left="735" w:right="212"/>
        <w:rPr>
          <w:rFonts w:ascii="Times New Roman" w:hAnsi="Times New Roman" w:cs="Times New Roman"/>
          <w:sz w:val="20"/>
          <w:szCs w:val="20"/>
        </w:rPr>
      </w:pPr>
      <w:r w:rsidRPr="00136103">
        <w:rPr>
          <w:rFonts w:ascii="Times New Roman" w:hAnsi="Times New Roman" w:cs="Times New Roman"/>
          <w:sz w:val="20"/>
          <w:szCs w:val="20"/>
        </w:rPr>
        <w:t>- дата поступления в образовательную организацию;</w:t>
      </w:r>
    </w:p>
    <w:p w:rsidR="00CB6269" w:rsidRPr="00136103" w:rsidRDefault="00CB6269" w:rsidP="00CB6269">
      <w:pPr>
        <w:ind w:left="735" w:right="212"/>
        <w:rPr>
          <w:rFonts w:ascii="Times New Roman" w:hAnsi="Times New Roman" w:cs="Times New Roman"/>
          <w:sz w:val="20"/>
          <w:szCs w:val="20"/>
        </w:rPr>
      </w:pPr>
      <w:r w:rsidRPr="00136103">
        <w:rPr>
          <w:rFonts w:ascii="Times New Roman" w:hAnsi="Times New Roman" w:cs="Times New Roman"/>
          <w:sz w:val="20"/>
          <w:szCs w:val="20"/>
        </w:rPr>
        <w:t xml:space="preserve">- программа обучения (полное наименование); </w:t>
      </w:r>
    </w:p>
    <w:p w:rsidR="00CB6269" w:rsidRPr="00136103" w:rsidRDefault="00CB6269" w:rsidP="00CB6269">
      <w:pPr>
        <w:ind w:left="735" w:right="212"/>
        <w:rPr>
          <w:rFonts w:ascii="Times New Roman" w:hAnsi="Times New Roman" w:cs="Times New Roman"/>
          <w:sz w:val="20"/>
          <w:szCs w:val="20"/>
        </w:rPr>
      </w:pPr>
      <w:r w:rsidRPr="00136103">
        <w:rPr>
          <w:rFonts w:ascii="Times New Roman" w:hAnsi="Times New Roman" w:cs="Times New Roman"/>
          <w:sz w:val="20"/>
          <w:szCs w:val="20"/>
        </w:rPr>
        <w:t>- форма организации образования:</w:t>
      </w:r>
    </w:p>
    <w:p w:rsidR="00CB6269" w:rsidRPr="00136103" w:rsidRDefault="00CB6269" w:rsidP="00CB6269">
      <w:pPr>
        <w:numPr>
          <w:ilvl w:val="0"/>
          <w:numId w:val="1"/>
        </w:numPr>
        <w:ind w:right="212" w:firstLine="730"/>
        <w:jc w:val="both"/>
        <w:rPr>
          <w:rFonts w:ascii="Times New Roman" w:hAnsi="Times New Roman" w:cs="Times New Roman"/>
          <w:sz w:val="20"/>
          <w:szCs w:val="20"/>
        </w:rPr>
      </w:pPr>
      <w:r w:rsidRPr="00136103">
        <w:rPr>
          <w:rFonts w:ascii="Times New Roman" w:hAnsi="Times New Roman" w:cs="Times New Roman"/>
          <w:sz w:val="20"/>
          <w:szCs w:val="20"/>
        </w:rPr>
        <w:t xml:space="preserve">группа: комбинированной направленности, компенсирующей направленности, </w:t>
      </w:r>
      <w:proofErr w:type="spellStart"/>
      <w:r w:rsidRPr="00136103">
        <w:rPr>
          <w:rFonts w:ascii="Times New Roman" w:hAnsi="Times New Roman" w:cs="Times New Roman"/>
          <w:sz w:val="20"/>
          <w:szCs w:val="20"/>
        </w:rPr>
        <w:t>общеразвивающая</w:t>
      </w:r>
      <w:proofErr w:type="spellEnd"/>
      <w:r w:rsidRPr="00136103">
        <w:rPr>
          <w:rFonts w:ascii="Times New Roman" w:hAnsi="Times New Roman" w:cs="Times New Roman"/>
          <w:sz w:val="20"/>
          <w:szCs w:val="20"/>
        </w:rPr>
        <w:t xml:space="preserve">, присмотра и ухода, кратковременного пребывания, </w:t>
      </w:r>
      <w:proofErr w:type="spellStart"/>
      <w:r w:rsidRPr="00136103">
        <w:rPr>
          <w:rFonts w:ascii="Times New Roman" w:hAnsi="Times New Roman" w:cs="Times New Roman"/>
          <w:sz w:val="20"/>
          <w:szCs w:val="20"/>
        </w:rPr>
        <w:t>Лекотека</w:t>
      </w:r>
      <w:proofErr w:type="spellEnd"/>
      <w:r w:rsidRPr="00136103">
        <w:rPr>
          <w:rFonts w:ascii="Times New Roman" w:hAnsi="Times New Roman" w:cs="Times New Roman"/>
          <w:sz w:val="20"/>
          <w:szCs w:val="20"/>
        </w:rPr>
        <w:t xml:space="preserve"> и др.); </w:t>
      </w:r>
    </w:p>
    <w:p w:rsidR="00CB6269" w:rsidRPr="00136103" w:rsidRDefault="00CB6269" w:rsidP="00CB6269">
      <w:pPr>
        <w:numPr>
          <w:ilvl w:val="0"/>
          <w:numId w:val="1"/>
        </w:numPr>
        <w:ind w:right="212" w:firstLine="730"/>
        <w:jc w:val="both"/>
        <w:rPr>
          <w:rFonts w:ascii="Times New Roman" w:hAnsi="Times New Roman" w:cs="Times New Roman"/>
          <w:sz w:val="20"/>
          <w:szCs w:val="20"/>
        </w:rPr>
      </w:pPr>
      <w:r w:rsidRPr="00136103">
        <w:rPr>
          <w:rFonts w:ascii="Times New Roman" w:hAnsi="Times New Roman" w:cs="Times New Roman"/>
          <w:sz w:val="20"/>
          <w:szCs w:val="20"/>
        </w:rPr>
        <w:t>на дому;</w:t>
      </w:r>
    </w:p>
    <w:p w:rsidR="00CB6269" w:rsidRPr="00136103" w:rsidRDefault="00CB6269" w:rsidP="00CB6269">
      <w:pPr>
        <w:numPr>
          <w:ilvl w:val="0"/>
          <w:numId w:val="1"/>
        </w:numPr>
        <w:ind w:right="212" w:firstLine="730"/>
        <w:jc w:val="both"/>
        <w:rPr>
          <w:rFonts w:ascii="Times New Roman" w:hAnsi="Times New Roman" w:cs="Times New Roman"/>
          <w:sz w:val="20"/>
          <w:szCs w:val="20"/>
        </w:rPr>
      </w:pPr>
      <w:r w:rsidRPr="00136103">
        <w:rPr>
          <w:rFonts w:ascii="Times New Roman" w:hAnsi="Times New Roman" w:cs="Times New Roman"/>
          <w:sz w:val="20"/>
          <w:szCs w:val="20"/>
        </w:rPr>
        <w:t>в форме семейного образования;</w:t>
      </w:r>
      <w:r w:rsidRPr="00136103">
        <w:rPr>
          <w:rFonts w:ascii="Times New Roman" w:hAnsi="Times New Roman" w:cs="Times New Roman"/>
          <w:noProof/>
          <w:sz w:val="20"/>
          <w:szCs w:val="20"/>
          <w:lang w:eastAsia="ru-RU"/>
        </w:rPr>
        <w:drawing>
          <wp:inline distT="0" distB="0" distL="0" distR="0">
            <wp:extent cx="3048" cy="3048"/>
            <wp:effectExtent l="0" t="0" r="0" b="0"/>
            <wp:docPr id="39952" name="Picture 39952"/>
            <wp:cNvGraphicFramePr/>
            <a:graphic xmlns:a="http://schemas.openxmlformats.org/drawingml/2006/main">
              <a:graphicData uri="http://schemas.openxmlformats.org/drawingml/2006/picture">
                <pic:pic xmlns:pic="http://schemas.openxmlformats.org/drawingml/2006/picture">
                  <pic:nvPicPr>
                    <pic:cNvPr id="39952" name="Picture 39952"/>
                    <pic:cNvPicPr/>
                  </pic:nvPicPr>
                  <pic:blipFill>
                    <a:blip r:embed="rId26"/>
                    <a:stretch>
                      <a:fillRect/>
                    </a:stretch>
                  </pic:blipFill>
                  <pic:spPr>
                    <a:xfrm>
                      <a:off x="0" y="0"/>
                      <a:ext cx="3048" cy="3048"/>
                    </a:xfrm>
                    <a:prstGeom prst="rect">
                      <a:avLst/>
                    </a:prstGeom>
                  </pic:spPr>
                </pic:pic>
              </a:graphicData>
            </a:graphic>
          </wp:inline>
        </w:drawing>
      </w:r>
    </w:p>
    <w:p w:rsidR="00CB6269" w:rsidRPr="00136103" w:rsidRDefault="00CB6269" w:rsidP="00CB6269">
      <w:pPr>
        <w:numPr>
          <w:ilvl w:val="0"/>
          <w:numId w:val="1"/>
        </w:numPr>
        <w:ind w:right="212" w:firstLine="730"/>
        <w:jc w:val="both"/>
        <w:rPr>
          <w:rFonts w:ascii="Times New Roman" w:hAnsi="Times New Roman" w:cs="Times New Roman"/>
          <w:sz w:val="20"/>
          <w:szCs w:val="20"/>
        </w:rPr>
      </w:pPr>
      <w:r w:rsidRPr="00136103">
        <w:rPr>
          <w:rFonts w:ascii="Times New Roman" w:hAnsi="Times New Roman" w:cs="Times New Roman"/>
          <w:sz w:val="20"/>
          <w:szCs w:val="20"/>
        </w:rPr>
        <w:t>сетевая форма реализации образовательных программ;</w:t>
      </w:r>
    </w:p>
    <w:p w:rsidR="00CB6269" w:rsidRPr="00136103" w:rsidRDefault="00CB6269" w:rsidP="00CB6269">
      <w:pPr>
        <w:numPr>
          <w:ilvl w:val="0"/>
          <w:numId w:val="1"/>
        </w:numPr>
        <w:ind w:right="212" w:firstLine="730"/>
        <w:jc w:val="both"/>
        <w:rPr>
          <w:rFonts w:ascii="Times New Roman" w:hAnsi="Times New Roman" w:cs="Times New Roman"/>
          <w:sz w:val="20"/>
          <w:szCs w:val="20"/>
        </w:rPr>
      </w:pPr>
      <w:r w:rsidRPr="00136103">
        <w:rPr>
          <w:rFonts w:ascii="Times New Roman" w:hAnsi="Times New Roman" w:cs="Times New Roman"/>
          <w:sz w:val="20"/>
          <w:szCs w:val="20"/>
        </w:rPr>
        <w:t>с применением дистанционных технологий</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состав семьи (перечислить, с кем проживает ребенок родственные отношения и количество детей/взрослых);</w:t>
      </w:r>
      <w:r w:rsidRPr="00136103">
        <w:rPr>
          <w:rFonts w:ascii="Times New Roman" w:hAnsi="Times New Roman" w:cs="Times New Roman"/>
          <w:noProof/>
          <w:sz w:val="20"/>
          <w:szCs w:val="20"/>
          <w:lang w:eastAsia="ru-RU"/>
        </w:rPr>
        <w:drawing>
          <wp:inline distT="0" distB="0" distL="0" distR="0">
            <wp:extent cx="3048" cy="3048"/>
            <wp:effectExtent l="0" t="0" r="0" b="0"/>
            <wp:docPr id="39953" name="Picture 39953"/>
            <wp:cNvGraphicFramePr/>
            <a:graphic xmlns:a="http://schemas.openxmlformats.org/drawingml/2006/main">
              <a:graphicData uri="http://schemas.openxmlformats.org/drawingml/2006/picture">
                <pic:pic xmlns:pic="http://schemas.openxmlformats.org/drawingml/2006/picture">
                  <pic:nvPicPr>
                    <pic:cNvPr id="39953" name="Picture 39953"/>
                    <pic:cNvPicPr/>
                  </pic:nvPicPr>
                  <pic:blipFill>
                    <a:blip r:embed="rId27"/>
                    <a:stretch>
                      <a:fillRect/>
                    </a:stretch>
                  </pic:blipFill>
                  <pic:spPr>
                    <a:xfrm>
                      <a:off x="0" y="0"/>
                      <a:ext cx="3048" cy="3048"/>
                    </a:xfrm>
                    <a:prstGeom prst="rect">
                      <a:avLst/>
                    </a:prstGeom>
                  </pic:spPr>
                </pic:pic>
              </a:graphicData>
            </a:graphic>
          </wp:inline>
        </w:drawing>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 трудности, переживаемые в семье (материальные, хроническая </w:t>
      </w:r>
      <w:proofErr w:type="spellStart"/>
      <w:r w:rsidRPr="00136103">
        <w:rPr>
          <w:rFonts w:ascii="Times New Roman" w:hAnsi="Times New Roman" w:cs="Times New Roman"/>
          <w:sz w:val="20"/>
          <w:szCs w:val="20"/>
        </w:rPr>
        <w:t>психотравматизация</w:t>
      </w:r>
      <w:proofErr w:type="spellEnd"/>
      <w:r w:rsidRPr="00136103">
        <w:rPr>
          <w:rFonts w:ascii="Times New Roman" w:hAnsi="Times New Roman" w:cs="Times New Roman"/>
          <w:sz w:val="20"/>
          <w:szCs w:val="20"/>
        </w:rPr>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136103">
        <w:rPr>
          <w:rFonts w:ascii="Times New Roman" w:hAnsi="Times New Roman" w:cs="Times New Roman"/>
          <w:sz w:val="20"/>
          <w:szCs w:val="20"/>
        </w:rPr>
        <w:t>антисоциальным</w:t>
      </w:r>
      <w:proofErr w:type="spellEnd"/>
      <w:r w:rsidRPr="00136103">
        <w:rPr>
          <w:rFonts w:ascii="Times New Roman" w:hAnsi="Times New Roman" w:cs="Times New Roman"/>
          <w:sz w:val="20"/>
          <w:szCs w:val="20"/>
        </w:rPr>
        <w:t xml:space="preserve"> поведением, психическими расстройствами — в том числе братья/сестры с нарушениями развития, а также переезд в другие </w:t>
      </w:r>
      <w:proofErr w:type="spellStart"/>
      <w:r w:rsidRPr="00136103">
        <w:rPr>
          <w:rFonts w:ascii="Times New Roman" w:hAnsi="Times New Roman" w:cs="Times New Roman"/>
          <w:sz w:val="20"/>
          <w:szCs w:val="20"/>
        </w:rPr>
        <w:t>социокультурные</w:t>
      </w:r>
      <w:proofErr w:type="spellEnd"/>
      <w:r w:rsidRPr="00136103">
        <w:rPr>
          <w:rFonts w:ascii="Times New Roman" w:hAnsi="Times New Roman" w:cs="Times New Roman"/>
          <w:sz w:val="20"/>
          <w:szCs w:val="20"/>
        </w:rPr>
        <w:t xml:space="preserve"> условия менее</w:t>
      </w:r>
      <w:proofErr w:type="gramStart"/>
      <w:r w:rsidRPr="00136103">
        <w:rPr>
          <w:rFonts w:ascii="Times New Roman" w:hAnsi="Times New Roman" w:cs="Times New Roman"/>
          <w:sz w:val="20"/>
          <w:szCs w:val="20"/>
        </w:rPr>
        <w:t>,</w:t>
      </w:r>
      <w:proofErr w:type="gramEnd"/>
      <w:r w:rsidRPr="00136103">
        <w:rPr>
          <w:rFonts w:ascii="Times New Roman" w:hAnsi="Times New Roman" w:cs="Times New Roman"/>
          <w:sz w:val="20"/>
          <w:szCs w:val="20"/>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136103">
        <w:rPr>
          <w:rFonts w:ascii="Times New Roman" w:hAnsi="Times New Roman" w:cs="Times New Roman"/>
          <w:sz w:val="20"/>
          <w:szCs w:val="20"/>
        </w:rPr>
        <w:t>занимающихся</w:t>
      </w:r>
      <w:proofErr w:type="gramEnd"/>
      <w:r w:rsidRPr="00136103">
        <w:rPr>
          <w:rFonts w:ascii="Times New Roman" w:hAnsi="Times New Roman" w:cs="Times New Roman"/>
          <w:sz w:val="20"/>
          <w:szCs w:val="20"/>
        </w:rPr>
        <w:t xml:space="preserve"> ребенком).</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           Информация об условиях и результатах образования ребенка в ДОУ:</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r w:rsidRPr="00136103">
        <w:rPr>
          <w:rFonts w:ascii="Times New Roman" w:hAnsi="Times New Roman" w:cs="Times New Roman"/>
          <w:noProof/>
          <w:sz w:val="20"/>
          <w:szCs w:val="20"/>
          <w:lang w:eastAsia="ru-RU"/>
        </w:rPr>
        <w:drawing>
          <wp:inline distT="0" distB="0" distL="0" distR="0">
            <wp:extent cx="6096" cy="3048"/>
            <wp:effectExtent l="0" t="0" r="0" b="0"/>
            <wp:docPr id="42305" name="Picture 42305"/>
            <wp:cNvGraphicFramePr/>
            <a:graphic xmlns:a="http://schemas.openxmlformats.org/drawingml/2006/main">
              <a:graphicData uri="http://schemas.openxmlformats.org/drawingml/2006/picture">
                <pic:pic xmlns:pic="http://schemas.openxmlformats.org/drawingml/2006/picture">
                  <pic:nvPicPr>
                    <pic:cNvPr id="42305" name="Picture 42305"/>
                    <pic:cNvPicPr/>
                  </pic:nvPicPr>
                  <pic:blipFill>
                    <a:blip r:embed="rId28"/>
                    <a:stretch>
                      <a:fillRect/>
                    </a:stretch>
                  </pic:blipFill>
                  <pic:spPr>
                    <a:xfrm>
                      <a:off x="0" y="0"/>
                      <a:ext cx="6096" cy="3048"/>
                    </a:xfrm>
                    <a:prstGeom prst="rect">
                      <a:avLst/>
                    </a:prstGeom>
                  </pic:spPr>
                </pic:pic>
              </a:graphicData>
            </a:graphic>
          </wp:inline>
        </w:drawing>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3. </w:t>
      </w:r>
      <w:proofErr w:type="gramStart"/>
      <w:r w:rsidRPr="00136103">
        <w:rPr>
          <w:rFonts w:ascii="Times New Roman" w:hAnsi="Times New Roman" w:cs="Times New Roman"/>
          <w:sz w:val="20"/>
          <w:szCs w:val="20"/>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4. Динамика (показатели) деятельности (практической, игровой, продуктивной) за период нахождения </w:t>
      </w:r>
      <w:proofErr w:type="gramStart"/>
      <w:r w:rsidRPr="00136103">
        <w:rPr>
          <w:rFonts w:ascii="Times New Roman" w:hAnsi="Times New Roman" w:cs="Times New Roman"/>
          <w:sz w:val="20"/>
          <w:szCs w:val="20"/>
        </w:rPr>
        <w:t>в</w:t>
      </w:r>
      <w:proofErr w:type="gramEnd"/>
      <w:r w:rsidRPr="00136103">
        <w:rPr>
          <w:rFonts w:ascii="Times New Roman" w:hAnsi="Times New Roman" w:cs="Times New Roman"/>
          <w:sz w:val="20"/>
          <w:szCs w:val="20"/>
        </w:rPr>
        <w:t xml:space="preserve"> образовательной организации</w:t>
      </w:r>
      <w:r w:rsidRPr="00136103">
        <w:rPr>
          <w:rFonts w:ascii="Times New Roman" w:hAnsi="Times New Roman" w:cs="Times New Roman"/>
          <w:sz w:val="20"/>
          <w:szCs w:val="20"/>
          <w:vertAlign w:val="superscript"/>
        </w:rPr>
        <w:t>3</w:t>
      </w:r>
      <w:r w:rsidRPr="00136103">
        <w:rPr>
          <w:rFonts w:ascii="Times New Roman" w:hAnsi="Times New Roman" w:cs="Times New Roman"/>
          <w:noProof/>
          <w:sz w:val="20"/>
          <w:szCs w:val="20"/>
          <w:lang w:eastAsia="ru-RU"/>
        </w:rPr>
        <w:drawing>
          <wp:inline distT="0" distB="0" distL="0" distR="0">
            <wp:extent cx="27432" cy="27432"/>
            <wp:effectExtent l="0" t="0" r="0" b="0"/>
            <wp:docPr id="42306" name="Picture 42306"/>
            <wp:cNvGraphicFramePr/>
            <a:graphic xmlns:a="http://schemas.openxmlformats.org/drawingml/2006/main">
              <a:graphicData uri="http://schemas.openxmlformats.org/drawingml/2006/picture">
                <pic:pic xmlns:pic="http://schemas.openxmlformats.org/drawingml/2006/picture">
                  <pic:nvPicPr>
                    <pic:cNvPr id="42306" name="Picture 42306"/>
                    <pic:cNvPicPr/>
                  </pic:nvPicPr>
                  <pic:blipFill>
                    <a:blip r:embed="rId29" cstate="print"/>
                    <a:stretch>
                      <a:fillRect/>
                    </a:stretch>
                  </pic:blipFill>
                  <pic:spPr>
                    <a:xfrm>
                      <a:off x="0" y="0"/>
                      <a:ext cx="27432" cy="27432"/>
                    </a:xfrm>
                    <a:prstGeom prst="rect">
                      <a:avLst/>
                    </a:prstGeom>
                  </pic:spPr>
                </pic:pic>
              </a:graphicData>
            </a:graphic>
          </wp:inline>
        </w:drawing>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5. Динамика освоения программного материала:</w:t>
      </w:r>
    </w:p>
    <w:p w:rsidR="00CB6269" w:rsidRPr="00136103" w:rsidRDefault="00CB6269" w:rsidP="00CB6269">
      <w:pPr>
        <w:numPr>
          <w:ilvl w:val="0"/>
          <w:numId w:val="2"/>
        </w:numPr>
        <w:ind w:left="567" w:right="212"/>
        <w:jc w:val="both"/>
        <w:rPr>
          <w:rFonts w:ascii="Times New Roman" w:hAnsi="Times New Roman" w:cs="Times New Roman"/>
          <w:sz w:val="20"/>
          <w:szCs w:val="20"/>
        </w:rPr>
      </w:pPr>
      <w:r w:rsidRPr="00136103">
        <w:rPr>
          <w:rFonts w:ascii="Times New Roman" w:hAnsi="Times New Roman" w:cs="Times New Roman"/>
          <w:sz w:val="20"/>
          <w:szCs w:val="20"/>
        </w:rPr>
        <w:t>программа, по которой обучается ребенок (авторы или название ООП,  АОП);</w:t>
      </w:r>
    </w:p>
    <w:p w:rsidR="00CB6269" w:rsidRPr="00136103" w:rsidRDefault="00CB6269" w:rsidP="00CB6269">
      <w:pPr>
        <w:numPr>
          <w:ilvl w:val="0"/>
          <w:numId w:val="2"/>
        </w:num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 </w:t>
      </w:r>
      <w:r w:rsidRPr="00136103">
        <w:rPr>
          <w:rFonts w:ascii="Times New Roman" w:hAnsi="Times New Roman" w:cs="Times New Roman"/>
          <w:noProof/>
          <w:sz w:val="20"/>
          <w:szCs w:val="20"/>
          <w:lang w:eastAsia="ru-RU"/>
        </w:rPr>
        <w:drawing>
          <wp:inline distT="0" distB="0" distL="0" distR="0">
            <wp:extent cx="12192" cy="12192"/>
            <wp:effectExtent l="0" t="0" r="0" b="0"/>
            <wp:docPr id="42804" name="Picture 42804"/>
            <wp:cNvGraphicFramePr/>
            <a:graphic xmlns:a="http://schemas.openxmlformats.org/drawingml/2006/main">
              <a:graphicData uri="http://schemas.openxmlformats.org/drawingml/2006/picture">
                <pic:pic xmlns:pic="http://schemas.openxmlformats.org/drawingml/2006/picture">
                  <pic:nvPicPr>
                    <pic:cNvPr id="42804" name="Picture 42804"/>
                    <pic:cNvPicPr/>
                  </pic:nvPicPr>
                  <pic:blipFill>
                    <a:blip r:embed="rId30" cstate="print"/>
                    <a:stretch>
                      <a:fillRect/>
                    </a:stretch>
                  </pic:blipFill>
                  <pic:spPr>
                    <a:xfrm>
                      <a:off x="0" y="0"/>
                      <a:ext cx="12192" cy="12192"/>
                    </a:xfrm>
                    <a:prstGeom prst="rect">
                      <a:avLst/>
                    </a:prstGeom>
                  </pic:spPr>
                </pic:pic>
              </a:graphicData>
            </a:graphic>
          </wp:inline>
        </w:drawing>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noProof/>
          <w:sz w:val="20"/>
          <w:szCs w:val="20"/>
          <w:lang w:eastAsia="ru-RU"/>
        </w:rPr>
        <w:drawing>
          <wp:anchor distT="0" distB="0" distL="114300" distR="114300" simplePos="0" relativeHeight="251660288" behindDoc="0" locked="0" layoutInCell="1" allowOverlap="0">
            <wp:simplePos x="0" y="0"/>
            <wp:positionH relativeFrom="page">
              <wp:posOffset>4069087</wp:posOffset>
            </wp:positionH>
            <wp:positionV relativeFrom="page">
              <wp:posOffset>405385</wp:posOffset>
            </wp:positionV>
            <wp:extent cx="27432" cy="30480"/>
            <wp:effectExtent l="0" t="0" r="0" b="0"/>
            <wp:wrapTopAndBottom/>
            <wp:docPr id="65066" name="Picture 65066"/>
            <wp:cNvGraphicFramePr/>
            <a:graphic xmlns:a="http://schemas.openxmlformats.org/drawingml/2006/main">
              <a:graphicData uri="http://schemas.openxmlformats.org/drawingml/2006/picture">
                <pic:pic xmlns:pic="http://schemas.openxmlformats.org/drawingml/2006/picture">
                  <pic:nvPicPr>
                    <pic:cNvPr id="65066" name="Picture 65066"/>
                    <pic:cNvPicPr/>
                  </pic:nvPicPr>
                  <pic:blipFill>
                    <a:blip r:embed="rId31" cstate="print"/>
                    <a:stretch>
                      <a:fillRect/>
                    </a:stretch>
                  </pic:blipFill>
                  <pic:spPr>
                    <a:xfrm>
                      <a:off x="0" y="0"/>
                      <a:ext cx="27432" cy="30480"/>
                    </a:xfrm>
                    <a:prstGeom prst="rect">
                      <a:avLst/>
                    </a:prstGeom>
                  </pic:spPr>
                </pic:pic>
              </a:graphicData>
            </a:graphic>
          </wp:anchor>
        </w:drawing>
      </w:r>
      <w:r w:rsidRPr="00136103">
        <w:rPr>
          <w:rFonts w:ascii="Times New Roman" w:hAnsi="Times New Roman" w:cs="Times New Roman"/>
          <w:sz w:val="20"/>
          <w:szCs w:val="20"/>
        </w:rPr>
        <w:t xml:space="preserve">6. </w:t>
      </w:r>
      <w:proofErr w:type="gramStart"/>
      <w:r w:rsidRPr="00136103">
        <w:rPr>
          <w:rFonts w:ascii="Times New Roman" w:hAnsi="Times New Roman" w:cs="Times New Roman"/>
          <w:sz w:val="20"/>
          <w:szCs w:val="20"/>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136103">
        <w:rPr>
          <w:rFonts w:ascii="Times New Roman" w:hAnsi="Times New Roman" w:cs="Times New Roman"/>
          <w:sz w:val="20"/>
          <w:szCs w:val="20"/>
        </w:rPr>
        <w:t>сензитивность</w:t>
      </w:r>
      <w:proofErr w:type="spellEnd"/>
      <w:r w:rsidRPr="00136103">
        <w:rPr>
          <w:rFonts w:ascii="Times New Roman" w:hAnsi="Times New Roman" w:cs="Times New Roman"/>
          <w:sz w:val="20"/>
          <w:szCs w:val="20"/>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136103">
        <w:rPr>
          <w:rFonts w:ascii="Times New Roman" w:hAnsi="Times New Roman" w:cs="Times New Roman"/>
          <w:sz w:val="20"/>
          <w:szCs w:val="20"/>
        </w:rPr>
        <w:t>, с очевидным снижением качества деятельности и пр., умеренная, незначительная) и др.</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8. Получаемая коррекционно-развивающая, психолого-педагогическая помощь (конкретизировать); (занятия с логопедом, дефектологом, психологом — указать длительность, т.е. когда </w:t>
      </w:r>
      <w:proofErr w:type="gramStart"/>
      <w:r w:rsidRPr="00136103">
        <w:rPr>
          <w:rFonts w:ascii="Times New Roman" w:hAnsi="Times New Roman" w:cs="Times New Roman"/>
          <w:sz w:val="20"/>
          <w:szCs w:val="20"/>
        </w:rPr>
        <w:lastRenderedPageBreak/>
        <w:t>начались</w:t>
      </w:r>
      <w:proofErr w:type="gramEnd"/>
      <w:r w:rsidRPr="00136103">
        <w:rPr>
          <w:rFonts w:ascii="Times New Roman" w:hAnsi="Times New Roman" w:cs="Times New Roman"/>
          <w:sz w:val="20"/>
          <w:szCs w:val="20"/>
        </w:rPr>
        <w:t>/закончились занятия), регулярность посещения этих занятий, выполнение домашних заданий этих специалистов.</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9. Характеристики взрослению</w:t>
      </w:r>
      <w:r w:rsidRPr="00136103">
        <w:rPr>
          <w:rFonts w:ascii="Times New Roman" w:hAnsi="Times New Roman" w:cs="Times New Roman"/>
          <w:noProof/>
          <w:sz w:val="20"/>
          <w:szCs w:val="20"/>
        </w:rPr>
        <w:t>:</w:t>
      </w:r>
      <w:r w:rsidRPr="00136103">
        <w:rPr>
          <w:rFonts w:ascii="Times New Roman" w:hAnsi="Times New Roman" w:cs="Times New Roman"/>
          <w:noProof/>
          <w:sz w:val="20"/>
          <w:szCs w:val="20"/>
          <w:lang w:eastAsia="ru-RU"/>
        </w:rPr>
        <w:drawing>
          <wp:inline distT="0" distB="0" distL="0" distR="0">
            <wp:extent cx="6096" cy="3049"/>
            <wp:effectExtent l="0" t="0" r="0" b="0"/>
            <wp:docPr id="42308" name="Picture 42308"/>
            <wp:cNvGraphicFramePr/>
            <a:graphic xmlns:a="http://schemas.openxmlformats.org/drawingml/2006/main">
              <a:graphicData uri="http://schemas.openxmlformats.org/drawingml/2006/picture">
                <pic:pic xmlns:pic="http://schemas.openxmlformats.org/drawingml/2006/picture">
                  <pic:nvPicPr>
                    <pic:cNvPr id="42308" name="Picture 42308"/>
                    <pic:cNvPicPr/>
                  </pic:nvPicPr>
                  <pic:blipFill>
                    <a:blip r:embed="rId32"/>
                    <a:stretch>
                      <a:fillRect/>
                    </a:stretch>
                  </pic:blipFill>
                  <pic:spPr>
                    <a:xfrm>
                      <a:off x="0" y="0"/>
                      <a:ext cx="6096" cy="3049"/>
                    </a:xfrm>
                    <a:prstGeom prst="rect">
                      <a:avLst/>
                    </a:prstGeom>
                  </pic:spPr>
                </pic:pic>
              </a:graphicData>
            </a:graphic>
          </wp:inline>
        </w:drawing>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 характер занятости во </w:t>
      </w:r>
      <w:proofErr w:type="spellStart"/>
      <w:r w:rsidRPr="00136103">
        <w:rPr>
          <w:rFonts w:ascii="Times New Roman" w:hAnsi="Times New Roman" w:cs="Times New Roman"/>
          <w:sz w:val="20"/>
          <w:szCs w:val="20"/>
        </w:rPr>
        <w:t>внеучебное</w:t>
      </w:r>
      <w:proofErr w:type="spellEnd"/>
      <w:r w:rsidRPr="00136103">
        <w:rPr>
          <w:rFonts w:ascii="Times New Roman" w:hAnsi="Times New Roman" w:cs="Times New Roman"/>
          <w:sz w:val="20"/>
          <w:szCs w:val="20"/>
        </w:rPr>
        <w:t xml:space="preserve"> время (имеет ли круг обязанностей, как </w:t>
      </w:r>
      <w:proofErr w:type="gramStart"/>
      <w:r w:rsidRPr="00136103">
        <w:rPr>
          <w:rFonts w:ascii="Times New Roman" w:hAnsi="Times New Roman" w:cs="Times New Roman"/>
          <w:sz w:val="20"/>
          <w:szCs w:val="20"/>
        </w:rPr>
        <w:t>для</w:t>
      </w:r>
      <w:proofErr w:type="gramEnd"/>
      <w:r w:rsidRPr="00136103">
        <w:rPr>
          <w:rFonts w:ascii="Times New Roman" w:hAnsi="Times New Roman" w:cs="Times New Roman"/>
          <w:sz w:val="20"/>
          <w:szCs w:val="20"/>
        </w:rPr>
        <w:t xml:space="preserve"> обучающихся с умственной отсталостью (интеллектуальными нарушениями);</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noProof/>
          <w:sz w:val="20"/>
          <w:szCs w:val="20"/>
        </w:rPr>
        <w:t>- д</w:t>
      </w:r>
      <w:r w:rsidRPr="00136103">
        <w:rPr>
          <w:rFonts w:ascii="Times New Roman" w:hAnsi="Times New Roman" w:cs="Times New Roman"/>
          <w:sz w:val="20"/>
          <w:szCs w:val="20"/>
        </w:rPr>
        <w:t xml:space="preserve">ля </w:t>
      </w:r>
      <w:proofErr w:type="gramStart"/>
      <w:r w:rsidRPr="00136103">
        <w:rPr>
          <w:rFonts w:ascii="Times New Roman" w:hAnsi="Times New Roman" w:cs="Times New Roman"/>
          <w:sz w:val="20"/>
          <w:szCs w:val="20"/>
        </w:rPr>
        <w:t>обучающихся</w:t>
      </w:r>
      <w:proofErr w:type="gramEnd"/>
      <w:r w:rsidRPr="00136103">
        <w:rPr>
          <w:rFonts w:ascii="Times New Roman" w:hAnsi="Times New Roman" w:cs="Times New Roman"/>
          <w:sz w:val="20"/>
          <w:szCs w:val="20"/>
        </w:rPr>
        <w:t xml:space="preserve"> с </w:t>
      </w:r>
      <w:proofErr w:type="spellStart"/>
      <w:r w:rsidRPr="00136103">
        <w:rPr>
          <w:rFonts w:ascii="Times New Roman" w:hAnsi="Times New Roman" w:cs="Times New Roman"/>
          <w:sz w:val="20"/>
          <w:szCs w:val="20"/>
        </w:rPr>
        <w:t>девиантным</w:t>
      </w:r>
      <w:proofErr w:type="spellEnd"/>
      <w:r w:rsidRPr="00136103">
        <w:rPr>
          <w:rFonts w:ascii="Times New Roman" w:hAnsi="Times New Roman" w:cs="Times New Roman"/>
          <w:sz w:val="20"/>
          <w:szCs w:val="20"/>
        </w:rPr>
        <w:t xml:space="preserve"> (общественно-опасным) поведением относится к их выполнению);</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-отношение к образовательной деятельности (наличие предпочитаемых видов занятий, любимых воспитателей);</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-отношение к педагогическим воздействиям (описать воздействия и реакцию на них);</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-значимость общения со сверстниками в системе ценностей обучающегося (приоритетная, второстепенная);</w:t>
      </w:r>
      <w:r w:rsidRPr="00136103">
        <w:rPr>
          <w:rFonts w:ascii="Times New Roman" w:hAnsi="Times New Roman" w:cs="Times New Roman"/>
          <w:noProof/>
          <w:sz w:val="20"/>
          <w:szCs w:val="20"/>
          <w:lang w:eastAsia="ru-RU"/>
        </w:rPr>
        <w:drawing>
          <wp:inline distT="0" distB="0" distL="0" distR="0">
            <wp:extent cx="271273" cy="115824"/>
            <wp:effectExtent l="0" t="0" r="0" b="0"/>
            <wp:docPr id="65073" name="Picture 65073"/>
            <wp:cNvGraphicFramePr/>
            <a:graphic xmlns:a="http://schemas.openxmlformats.org/drawingml/2006/main">
              <a:graphicData uri="http://schemas.openxmlformats.org/drawingml/2006/picture">
                <pic:pic xmlns:pic="http://schemas.openxmlformats.org/drawingml/2006/picture">
                  <pic:nvPicPr>
                    <pic:cNvPr id="65073" name="Picture 65073"/>
                    <pic:cNvPicPr/>
                  </pic:nvPicPr>
                  <pic:blipFill>
                    <a:blip r:embed="rId33" cstate="print"/>
                    <a:stretch>
                      <a:fillRect/>
                    </a:stretch>
                  </pic:blipFill>
                  <pic:spPr>
                    <a:xfrm>
                      <a:off x="0" y="0"/>
                      <a:ext cx="271273" cy="115824"/>
                    </a:xfrm>
                    <a:prstGeom prst="rect">
                      <a:avLst/>
                    </a:prstGeom>
                  </pic:spPr>
                </pic:pic>
              </a:graphicData>
            </a:graphic>
          </wp:inline>
        </w:drawing>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-значимость виртуального </w:t>
      </w:r>
      <w:proofErr w:type="gramStart"/>
      <w:r w:rsidRPr="00136103">
        <w:rPr>
          <w:rFonts w:ascii="Times New Roman" w:hAnsi="Times New Roman" w:cs="Times New Roman"/>
          <w:sz w:val="20"/>
          <w:szCs w:val="20"/>
        </w:rPr>
        <w:t>общения</w:t>
      </w:r>
      <w:proofErr w:type="gramEnd"/>
      <w:r w:rsidRPr="00136103">
        <w:rPr>
          <w:rFonts w:ascii="Times New Roman" w:hAnsi="Times New Roman" w:cs="Times New Roman"/>
          <w:sz w:val="20"/>
          <w:szCs w:val="20"/>
        </w:rPr>
        <w:t xml:space="preserve"> в системе ценностей обучающего (сколько времени по его собственному мнению проводит в социальных сетях);</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-самосознание (самооценка);</w:t>
      </w:r>
      <w:r w:rsidRPr="00136103">
        <w:rPr>
          <w:rFonts w:ascii="Times New Roman" w:hAnsi="Times New Roman" w:cs="Times New Roman"/>
          <w:noProof/>
          <w:sz w:val="20"/>
          <w:szCs w:val="20"/>
          <w:lang w:eastAsia="ru-RU"/>
        </w:rPr>
        <w:drawing>
          <wp:inline distT="0" distB="0" distL="0" distR="0">
            <wp:extent cx="9144" cy="3048"/>
            <wp:effectExtent l="0" t="0" r="0" b="0"/>
            <wp:docPr id="65075" name="Picture 65075"/>
            <wp:cNvGraphicFramePr/>
            <a:graphic xmlns:a="http://schemas.openxmlformats.org/drawingml/2006/main">
              <a:graphicData uri="http://schemas.openxmlformats.org/drawingml/2006/picture">
                <pic:pic xmlns:pic="http://schemas.openxmlformats.org/drawingml/2006/picture">
                  <pic:nvPicPr>
                    <pic:cNvPr id="65075" name="Picture 65075"/>
                    <pic:cNvPicPr/>
                  </pic:nvPicPr>
                  <pic:blipFill>
                    <a:blip r:embed="rId34"/>
                    <a:stretch>
                      <a:fillRect/>
                    </a:stretch>
                  </pic:blipFill>
                  <pic:spPr>
                    <a:xfrm>
                      <a:off x="0" y="0"/>
                      <a:ext cx="9144" cy="3048"/>
                    </a:xfrm>
                    <a:prstGeom prst="rect">
                      <a:avLst/>
                    </a:prstGeom>
                  </pic:spPr>
                </pic:pic>
              </a:graphicData>
            </a:graphic>
          </wp:inline>
        </w:drawing>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-отношения с семьей (описание известных педагогам фактов: кого слушается, к кому </w:t>
      </w:r>
      <w:proofErr w:type="gramStart"/>
      <w:r w:rsidRPr="00136103">
        <w:rPr>
          <w:rFonts w:ascii="Times New Roman" w:hAnsi="Times New Roman" w:cs="Times New Roman"/>
          <w:sz w:val="20"/>
          <w:szCs w:val="20"/>
        </w:rPr>
        <w:t>привязан</w:t>
      </w:r>
      <w:proofErr w:type="gramEnd"/>
      <w:r w:rsidRPr="00136103">
        <w:rPr>
          <w:rFonts w:ascii="Times New Roman" w:hAnsi="Times New Roman" w:cs="Times New Roman"/>
          <w:sz w:val="20"/>
          <w:szCs w:val="20"/>
        </w:rPr>
        <w:t xml:space="preserve">, либо эмоциональная связь с семьей ухудшена/утрачена); </w:t>
      </w:r>
    </w:p>
    <w:p w:rsidR="00CB6269" w:rsidRPr="00136103" w:rsidRDefault="00CB6269" w:rsidP="00CB6269">
      <w:pPr>
        <w:ind w:left="567" w:right="212"/>
        <w:rPr>
          <w:rFonts w:ascii="Times New Roman" w:hAnsi="Times New Roman" w:cs="Times New Roman"/>
          <w:sz w:val="20"/>
          <w:szCs w:val="20"/>
        </w:rPr>
      </w:pPr>
    </w:p>
    <w:p w:rsidR="00CB6269" w:rsidRPr="00136103" w:rsidRDefault="00CB6269" w:rsidP="00CB6269">
      <w:pPr>
        <w:ind w:left="567" w:right="212"/>
        <w:rPr>
          <w:rFonts w:ascii="Times New Roman" w:hAnsi="Times New Roman" w:cs="Times New Roman"/>
          <w:sz w:val="20"/>
          <w:szCs w:val="20"/>
        </w:rPr>
      </w:pPr>
      <w:r w:rsidRPr="00136103">
        <w:rPr>
          <w:rFonts w:ascii="Times New Roman" w:hAnsi="Times New Roman" w:cs="Times New Roman"/>
          <w:sz w:val="20"/>
          <w:szCs w:val="20"/>
        </w:rPr>
        <w:t>Поведенческие девиации</w:t>
      </w:r>
      <w:r w:rsidRPr="00136103">
        <w:rPr>
          <w:rFonts w:ascii="Times New Roman" w:hAnsi="Times New Roman" w:cs="Times New Roman"/>
          <w:noProof/>
          <w:sz w:val="20"/>
          <w:szCs w:val="20"/>
        </w:rPr>
        <w:t>:</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-проявления агрессии (физической и/или вербальной) по отношению к другим (либо к животным), склонность к насилию;</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-оппозиционные установки (спорит, отказывается) либо негативизм (делает наоборот);</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-сквернословие;</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-проявления злости и/или ненависти к окружающим (конкретизировать);</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-отношение к компьютерным играм (равнодушен, интерес, зависимость);</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-повышенная внушаемость (влияние авторитетов, влияние </w:t>
      </w:r>
      <w:proofErr w:type="spellStart"/>
      <w:r w:rsidRPr="00136103">
        <w:rPr>
          <w:rFonts w:ascii="Times New Roman" w:hAnsi="Times New Roman" w:cs="Times New Roman"/>
          <w:sz w:val="20"/>
          <w:szCs w:val="20"/>
        </w:rPr>
        <w:t>дисфункциональных</w:t>
      </w:r>
      <w:proofErr w:type="spellEnd"/>
      <w:r w:rsidRPr="00136103">
        <w:rPr>
          <w:rFonts w:ascii="Times New Roman" w:hAnsi="Times New Roman" w:cs="Times New Roman"/>
          <w:sz w:val="20"/>
          <w:szCs w:val="20"/>
        </w:rPr>
        <w:t xml:space="preserve"> групп сверстников, подверженность влиянию моды, средств массовой информации и пр.); </w:t>
      </w:r>
      <w:r w:rsidRPr="00136103">
        <w:rPr>
          <w:rFonts w:ascii="Times New Roman" w:hAnsi="Times New Roman" w:cs="Times New Roman"/>
          <w:noProof/>
          <w:sz w:val="20"/>
          <w:szCs w:val="20"/>
          <w:lang w:eastAsia="ru-RU"/>
        </w:rPr>
        <w:drawing>
          <wp:inline distT="0" distB="0" distL="0" distR="0">
            <wp:extent cx="15240" cy="15240"/>
            <wp:effectExtent l="0" t="0" r="0" b="0"/>
            <wp:docPr id="44761" name="Picture 44761"/>
            <wp:cNvGraphicFramePr/>
            <a:graphic xmlns:a="http://schemas.openxmlformats.org/drawingml/2006/main">
              <a:graphicData uri="http://schemas.openxmlformats.org/drawingml/2006/picture">
                <pic:pic xmlns:pic="http://schemas.openxmlformats.org/drawingml/2006/picture">
                  <pic:nvPicPr>
                    <pic:cNvPr id="44761" name="Picture 44761"/>
                    <pic:cNvPicPr/>
                  </pic:nvPicPr>
                  <pic:blipFill>
                    <a:blip r:embed="rId35" cstate="print"/>
                    <a:stretch>
                      <a:fillRect/>
                    </a:stretch>
                  </pic:blipFill>
                  <pic:spPr>
                    <a:xfrm>
                      <a:off x="0" y="0"/>
                      <a:ext cx="15240" cy="15240"/>
                    </a:xfrm>
                    <a:prstGeom prst="rect">
                      <a:avLst/>
                    </a:prstGeom>
                  </pic:spPr>
                </pic:pic>
              </a:graphicData>
            </a:graphic>
          </wp:inline>
        </w:drawing>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w:t>
      </w:r>
      <w:proofErr w:type="spellStart"/>
      <w:r w:rsidRPr="00136103">
        <w:rPr>
          <w:rFonts w:ascii="Times New Roman" w:hAnsi="Times New Roman" w:cs="Times New Roman"/>
          <w:sz w:val="20"/>
          <w:szCs w:val="20"/>
        </w:rPr>
        <w:t>дезадаптивные</w:t>
      </w:r>
      <w:proofErr w:type="spellEnd"/>
      <w:r w:rsidRPr="00136103">
        <w:rPr>
          <w:rFonts w:ascii="Times New Roman" w:hAnsi="Times New Roman" w:cs="Times New Roman"/>
          <w:sz w:val="20"/>
          <w:szCs w:val="20"/>
        </w:rPr>
        <w:t xml:space="preserve"> черты личности (конкретизировать).</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10. Информация о проведении индивидуальной профилактической работы (конкретизировать).</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CB6269" w:rsidRPr="00136103" w:rsidRDefault="00CB6269" w:rsidP="00CB6269">
      <w:pPr>
        <w:ind w:left="567" w:right="212"/>
        <w:rPr>
          <w:rFonts w:ascii="Times New Roman" w:hAnsi="Times New Roman" w:cs="Times New Roman"/>
          <w:sz w:val="20"/>
          <w:szCs w:val="20"/>
        </w:rPr>
      </w:pPr>
    </w:p>
    <w:p w:rsidR="00CB6269" w:rsidRPr="00136103" w:rsidRDefault="00CB6269" w:rsidP="00CB6269">
      <w:pPr>
        <w:ind w:left="567" w:right="212"/>
        <w:jc w:val="right"/>
        <w:rPr>
          <w:rFonts w:ascii="Times New Roman" w:hAnsi="Times New Roman" w:cs="Times New Roman"/>
          <w:sz w:val="20"/>
          <w:szCs w:val="20"/>
        </w:rPr>
      </w:pPr>
    </w:p>
    <w:p w:rsidR="00CB6269" w:rsidRPr="00136103" w:rsidRDefault="00CB6269" w:rsidP="00CB6269">
      <w:pPr>
        <w:ind w:left="567" w:right="212"/>
        <w:jc w:val="right"/>
        <w:rPr>
          <w:rFonts w:ascii="Times New Roman" w:hAnsi="Times New Roman" w:cs="Times New Roman"/>
          <w:sz w:val="20"/>
          <w:szCs w:val="20"/>
        </w:rPr>
      </w:pPr>
    </w:p>
    <w:p w:rsidR="00CB6269" w:rsidRPr="00136103" w:rsidRDefault="00CB6269" w:rsidP="00CB6269">
      <w:pPr>
        <w:ind w:left="567" w:right="212"/>
        <w:jc w:val="right"/>
        <w:rPr>
          <w:rFonts w:ascii="Times New Roman" w:hAnsi="Times New Roman" w:cs="Times New Roman"/>
          <w:sz w:val="20"/>
          <w:szCs w:val="20"/>
        </w:rPr>
      </w:pPr>
      <w:r w:rsidRPr="00136103">
        <w:rPr>
          <w:rFonts w:ascii="Times New Roman" w:hAnsi="Times New Roman" w:cs="Times New Roman"/>
          <w:sz w:val="20"/>
          <w:szCs w:val="20"/>
        </w:rPr>
        <w:t>Дата составления документа.</w:t>
      </w:r>
    </w:p>
    <w:p w:rsidR="00CB6269" w:rsidRPr="00136103" w:rsidRDefault="00CB6269" w:rsidP="00CB6269">
      <w:pPr>
        <w:ind w:left="567" w:right="212"/>
        <w:jc w:val="right"/>
        <w:rPr>
          <w:rFonts w:ascii="Times New Roman" w:hAnsi="Times New Roman" w:cs="Times New Roman"/>
          <w:sz w:val="20"/>
          <w:szCs w:val="20"/>
        </w:rPr>
      </w:pPr>
      <w:r w:rsidRPr="00136103">
        <w:rPr>
          <w:rFonts w:ascii="Times New Roman" w:hAnsi="Times New Roman" w:cs="Times New Roman"/>
          <w:sz w:val="20"/>
          <w:szCs w:val="20"/>
        </w:rPr>
        <w:t xml:space="preserve">Подпись председателя </w:t>
      </w:r>
      <w:proofErr w:type="spellStart"/>
      <w:r w:rsidRPr="00136103">
        <w:rPr>
          <w:rFonts w:ascii="Times New Roman" w:hAnsi="Times New Roman" w:cs="Times New Roman"/>
          <w:sz w:val="20"/>
          <w:szCs w:val="20"/>
        </w:rPr>
        <w:t>ППк</w:t>
      </w:r>
      <w:proofErr w:type="spellEnd"/>
      <w:r w:rsidRPr="00136103">
        <w:rPr>
          <w:rFonts w:ascii="Times New Roman" w:hAnsi="Times New Roman" w:cs="Times New Roman"/>
          <w:sz w:val="20"/>
          <w:szCs w:val="20"/>
        </w:rPr>
        <w:t>. Печать дошкольного учреждения.</w:t>
      </w:r>
    </w:p>
    <w:p w:rsidR="00CB6269" w:rsidRPr="00136103" w:rsidRDefault="00CB6269" w:rsidP="00CB6269">
      <w:pPr>
        <w:ind w:left="567" w:right="212"/>
        <w:rPr>
          <w:rFonts w:ascii="Times New Roman" w:hAnsi="Times New Roman" w:cs="Times New Roman"/>
          <w:sz w:val="20"/>
          <w:szCs w:val="20"/>
        </w:rPr>
      </w:pPr>
    </w:p>
    <w:p w:rsidR="00CB6269" w:rsidRPr="00136103" w:rsidRDefault="00CB6269" w:rsidP="00CB6269">
      <w:pPr>
        <w:ind w:left="567" w:right="212"/>
        <w:rPr>
          <w:rFonts w:ascii="Times New Roman" w:hAnsi="Times New Roman" w:cs="Times New Roman"/>
          <w:sz w:val="20"/>
          <w:szCs w:val="20"/>
        </w:rPr>
      </w:pPr>
      <w:r w:rsidRPr="00136103">
        <w:rPr>
          <w:rFonts w:ascii="Times New Roman" w:hAnsi="Times New Roman" w:cs="Times New Roman"/>
          <w:sz w:val="20"/>
          <w:szCs w:val="20"/>
        </w:rPr>
        <w:t>Дополнительно:</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 xml:space="preserve">1. Для </w:t>
      </w:r>
      <w:proofErr w:type="gramStart"/>
      <w:r w:rsidRPr="00136103">
        <w:rPr>
          <w:rFonts w:ascii="Times New Roman" w:hAnsi="Times New Roman" w:cs="Times New Roman"/>
          <w:sz w:val="20"/>
          <w:szCs w:val="20"/>
        </w:rPr>
        <w:t>обучающегося</w:t>
      </w:r>
      <w:proofErr w:type="gramEnd"/>
      <w:r w:rsidRPr="00136103">
        <w:rPr>
          <w:rFonts w:ascii="Times New Roman" w:hAnsi="Times New Roman" w:cs="Times New Roman"/>
          <w:sz w:val="20"/>
          <w:szCs w:val="20"/>
        </w:rPr>
        <w:t xml:space="preserve"> по АОП — указать коррекционно-развивающие курсы, динамику в коррекции нарушений;</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sz w:val="20"/>
          <w:szCs w:val="20"/>
        </w:rPr>
        <w:t>2. Представление заверяется личной подписью заведующего ДОУ (уполномоченного лица), печатью ДОУ;</w:t>
      </w:r>
    </w:p>
    <w:p w:rsidR="00CB6269" w:rsidRPr="00136103" w:rsidRDefault="00CB6269" w:rsidP="00CB6269">
      <w:pPr>
        <w:ind w:left="567" w:right="212"/>
        <w:jc w:val="both"/>
        <w:rPr>
          <w:rFonts w:ascii="Times New Roman" w:hAnsi="Times New Roman" w:cs="Times New Roman"/>
          <w:sz w:val="20"/>
          <w:szCs w:val="20"/>
        </w:rPr>
      </w:pPr>
      <w:r w:rsidRPr="00136103">
        <w:rPr>
          <w:rFonts w:ascii="Times New Roman" w:hAnsi="Times New Roman" w:cs="Times New Roman"/>
          <w:noProof/>
          <w:sz w:val="20"/>
          <w:szCs w:val="20"/>
          <w:lang w:eastAsia="ru-RU"/>
        </w:rPr>
        <w:drawing>
          <wp:inline distT="0" distB="0" distL="0" distR="0">
            <wp:extent cx="3048" cy="3048"/>
            <wp:effectExtent l="0" t="0" r="0" b="0"/>
            <wp:docPr id="46127" name="Picture 46127"/>
            <wp:cNvGraphicFramePr/>
            <a:graphic xmlns:a="http://schemas.openxmlformats.org/drawingml/2006/main">
              <a:graphicData uri="http://schemas.openxmlformats.org/drawingml/2006/picture">
                <pic:pic xmlns:pic="http://schemas.openxmlformats.org/drawingml/2006/picture">
                  <pic:nvPicPr>
                    <pic:cNvPr id="46127" name="Picture 46127"/>
                    <pic:cNvPicPr/>
                  </pic:nvPicPr>
                  <pic:blipFill>
                    <a:blip r:embed="rId36"/>
                    <a:stretch>
                      <a:fillRect/>
                    </a:stretch>
                  </pic:blipFill>
                  <pic:spPr>
                    <a:xfrm>
                      <a:off x="0" y="0"/>
                      <a:ext cx="3048" cy="3048"/>
                    </a:xfrm>
                    <a:prstGeom prst="rect">
                      <a:avLst/>
                    </a:prstGeom>
                  </pic:spPr>
                </pic:pic>
              </a:graphicData>
            </a:graphic>
          </wp:inline>
        </w:drawing>
      </w:r>
      <w:r w:rsidRPr="00136103">
        <w:rPr>
          <w:rFonts w:ascii="Times New Roman" w:hAnsi="Times New Roman" w:cs="Times New Roman"/>
          <w:sz w:val="20"/>
          <w:szCs w:val="20"/>
        </w:rPr>
        <w:t xml:space="preserve">4. Представление может быть дополнено исходя из индивидуальных особенностей </w:t>
      </w:r>
      <w:proofErr w:type="gramStart"/>
      <w:r w:rsidRPr="00136103">
        <w:rPr>
          <w:rFonts w:ascii="Times New Roman" w:hAnsi="Times New Roman" w:cs="Times New Roman"/>
          <w:sz w:val="20"/>
          <w:szCs w:val="20"/>
        </w:rPr>
        <w:t>обучающегося</w:t>
      </w:r>
      <w:proofErr w:type="gramEnd"/>
      <w:r w:rsidRPr="00136103">
        <w:rPr>
          <w:rFonts w:ascii="Times New Roman" w:hAnsi="Times New Roman" w:cs="Times New Roman"/>
          <w:sz w:val="20"/>
          <w:szCs w:val="20"/>
        </w:rPr>
        <w:t>.</w:t>
      </w:r>
    </w:p>
    <w:p w:rsidR="00CB6269" w:rsidRPr="00136103" w:rsidRDefault="00CB6269" w:rsidP="00CB6269">
      <w:pPr>
        <w:ind w:left="567" w:right="212"/>
        <w:jc w:val="both"/>
        <w:rPr>
          <w:rFonts w:ascii="Times New Roman" w:hAnsi="Times New Roman" w:cs="Times New Roman"/>
          <w:sz w:val="20"/>
          <w:szCs w:val="20"/>
        </w:rPr>
        <w:sectPr w:rsidR="00CB6269" w:rsidRPr="00136103" w:rsidSect="004568BF">
          <w:headerReference w:type="even" r:id="rId37"/>
          <w:headerReference w:type="default" r:id="rId38"/>
          <w:headerReference w:type="first" r:id="rId39"/>
          <w:footnotePr>
            <w:numRestart w:val="eachPage"/>
          </w:footnotePr>
          <w:pgSz w:w="11904" w:h="16838"/>
          <w:pgMar w:top="1121" w:right="847" w:bottom="1248" w:left="1142" w:header="538" w:footer="720" w:gutter="0"/>
          <w:cols w:space="720"/>
        </w:sectPr>
      </w:pPr>
      <w:r w:rsidRPr="00136103">
        <w:rPr>
          <w:rFonts w:ascii="Times New Roman" w:hAnsi="Times New Roman" w:cs="Times New Roman"/>
          <w:sz w:val="20"/>
          <w:szCs w:val="20"/>
        </w:rPr>
        <w:t xml:space="preserve">5. </w:t>
      </w:r>
      <w:proofErr w:type="gramStart"/>
      <w:r w:rsidRPr="00136103">
        <w:rPr>
          <w:rFonts w:ascii="Times New Roman" w:hAnsi="Times New Roman" w:cs="Times New Roman"/>
          <w:sz w:val="20"/>
          <w:szCs w:val="20"/>
        </w:rPr>
        <w:t>В отсутствие в ДОУ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w:t>
      </w:r>
      <w:proofErr w:type="spellStart"/>
      <w:r w:rsidRPr="00136103">
        <w:rPr>
          <w:rFonts w:ascii="Times New Roman" w:hAnsi="Times New Roman" w:cs="Times New Roman"/>
          <w:sz w:val="20"/>
          <w:szCs w:val="20"/>
        </w:rPr>
        <w:t>тьютор</w:t>
      </w:r>
      <w:proofErr w:type="spellEnd"/>
      <w:r w:rsidRPr="00136103">
        <w:rPr>
          <w:rFonts w:ascii="Times New Roman" w:hAnsi="Times New Roman" w:cs="Times New Roman"/>
          <w:sz w:val="20"/>
          <w:szCs w:val="20"/>
        </w:rPr>
        <w:t xml:space="preserve"> /психолог (дефектолог).</w:t>
      </w:r>
      <w:proofErr w:type="gramEnd"/>
      <w:r w:rsidRPr="00136103">
        <w:rPr>
          <w:rFonts w:ascii="Times New Roman" w:hAnsi="Times New Roman" w:cs="Times New Roman"/>
          <w:sz w:val="20"/>
          <w:szCs w:val="20"/>
        </w:rPr>
        <w:t xml:space="preserve"> </w:t>
      </w:r>
    </w:p>
    <w:p w:rsidR="00CB6269" w:rsidRPr="00136103" w:rsidRDefault="00CB6269" w:rsidP="00CB6269">
      <w:pPr>
        <w:ind w:left="10" w:right="4"/>
        <w:jc w:val="right"/>
        <w:rPr>
          <w:rFonts w:ascii="Times New Roman" w:hAnsi="Times New Roman" w:cs="Times New Roman"/>
          <w:b/>
          <w:sz w:val="20"/>
          <w:szCs w:val="20"/>
        </w:rPr>
      </w:pPr>
      <w:r w:rsidRPr="00136103">
        <w:rPr>
          <w:rFonts w:ascii="Times New Roman" w:hAnsi="Times New Roman" w:cs="Times New Roman"/>
          <w:b/>
          <w:sz w:val="20"/>
          <w:szCs w:val="20"/>
        </w:rPr>
        <w:lastRenderedPageBreak/>
        <w:t>ПРИЛОЖЕНИЕ 5</w:t>
      </w:r>
    </w:p>
    <w:p w:rsidR="00CB6269" w:rsidRPr="00136103" w:rsidRDefault="00CB6269" w:rsidP="00CB6269">
      <w:pPr>
        <w:ind w:left="475" w:right="422"/>
        <w:jc w:val="center"/>
        <w:rPr>
          <w:rFonts w:ascii="Times New Roman" w:hAnsi="Times New Roman" w:cs="Times New Roman"/>
          <w:b/>
          <w:sz w:val="20"/>
          <w:szCs w:val="20"/>
        </w:rPr>
      </w:pPr>
    </w:p>
    <w:p w:rsidR="00CB6269" w:rsidRPr="00136103" w:rsidRDefault="00CB6269" w:rsidP="00CB6269">
      <w:pPr>
        <w:ind w:left="475" w:right="422"/>
        <w:jc w:val="center"/>
        <w:rPr>
          <w:rFonts w:ascii="Times New Roman" w:hAnsi="Times New Roman" w:cs="Times New Roman"/>
          <w:b/>
          <w:sz w:val="20"/>
          <w:szCs w:val="20"/>
        </w:rPr>
      </w:pPr>
      <w:r w:rsidRPr="00136103">
        <w:rPr>
          <w:rFonts w:ascii="Times New Roman" w:hAnsi="Times New Roman" w:cs="Times New Roman"/>
          <w:b/>
          <w:sz w:val="20"/>
          <w:szCs w:val="20"/>
        </w:rPr>
        <w:t xml:space="preserve">Согласие родителей (законных представителей) обучающегося на проведение психолого-педагогического обследования специалистами </w:t>
      </w:r>
      <w:proofErr w:type="spellStart"/>
      <w:r w:rsidRPr="00136103">
        <w:rPr>
          <w:rFonts w:ascii="Times New Roman" w:hAnsi="Times New Roman" w:cs="Times New Roman"/>
          <w:b/>
          <w:sz w:val="20"/>
          <w:szCs w:val="20"/>
        </w:rPr>
        <w:t>ППк</w:t>
      </w:r>
      <w:proofErr w:type="spellEnd"/>
    </w:p>
    <w:p w:rsidR="00CB6269" w:rsidRPr="00136103" w:rsidRDefault="00CB6269" w:rsidP="00CB6269">
      <w:pPr>
        <w:ind w:left="19"/>
        <w:rPr>
          <w:rFonts w:ascii="Times New Roman" w:hAnsi="Times New Roman" w:cs="Times New Roman"/>
          <w:sz w:val="20"/>
          <w:szCs w:val="20"/>
        </w:rPr>
      </w:pPr>
      <w:bookmarkStart w:id="0" w:name="_GoBack"/>
      <w:bookmarkEnd w:id="0"/>
    </w:p>
    <w:p w:rsidR="00CB6269" w:rsidRPr="00136103" w:rsidRDefault="00CB6269" w:rsidP="00CB6269">
      <w:pPr>
        <w:ind w:left="567"/>
        <w:rPr>
          <w:rFonts w:ascii="Times New Roman" w:hAnsi="Times New Roman" w:cs="Times New Roman"/>
          <w:noProof/>
          <w:sz w:val="20"/>
          <w:szCs w:val="20"/>
        </w:rPr>
      </w:pPr>
      <w:r w:rsidRPr="00136103">
        <w:rPr>
          <w:rFonts w:ascii="Times New Roman" w:hAnsi="Times New Roman" w:cs="Times New Roman"/>
          <w:sz w:val="20"/>
          <w:szCs w:val="20"/>
        </w:rPr>
        <w:t>Я, _______________________________________________</w:t>
      </w:r>
    </w:p>
    <w:p w:rsidR="00CB6269" w:rsidRPr="00136103" w:rsidRDefault="00CB6269" w:rsidP="00CB6269">
      <w:pPr>
        <w:ind w:left="567"/>
        <w:jc w:val="center"/>
        <w:rPr>
          <w:rFonts w:ascii="Times New Roman" w:hAnsi="Times New Roman" w:cs="Times New Roman"/>
          <w:sz w:val="20"/>
          <w:szCs w:val="20"/>
        </w:rPr>
      </w:pPr>
      <w:r w:rsidRPr="00136103">
        <w:rPr>
          <w:rFonts w:ascii="Times New Roman" w:hAnsi="Times New Roman" w:cs="Times New Roman"/>
          <w:sz w:val="20"/>
          <w:szCs w:val="20"/>
        </w:rPr>
        <w:t>ФИО родителя (законного представителя) обучающегося</w:t>
      </w:r>
    </w:p>
    <w:p w:rsidR="00CB6269" w:rsidRPr="00136103" w:rsidRDefault="00CB6269" w:rsidP="00CB6269">
      <w:pPr>
        <w:tabs>
          <w:tab w:val="left" w:pos="9923"/>
        </w:tabs>
        <w:ind w:left="567" w:right="144"/>
        <w:jc w:val="center"/>
        <w:rPr>
          <w:rFonts w:ascii="Times New Roman" w:hAnsi="Times New Roman" w:cs="Times New Roman"/>
          <w:sz w:val="20"/>
          <w:szCs w:val="20"/>
        </w:rPr>
      </w:pPr>
    </w:p>
    <w:p w:rsidR="00CB6269" w:rsidRPr="00136103" w:rsidRDefault="00CB6269" w:rsidP="00CB6269">
      <w:pPr>
        <w:tabs>
          <w:tab w:val="left" w:pos="9923"/>
        </w:tabs>
        <w:ind w:left="567" w:right="144"/>
        <w:rPr>
          <w:rFonts w:ascii="Times New Roman" w:hAnsi="Times New Roman" w:cs="Times New Roman"/>
          <w:sz w:val="20"/>
          <w:szCs w:val="20"/>
        </w:rPr>
      </w:pPr>
      <w:r w:rsidRPr="00136103">
        <w:rPr>
          <w:rFonts w:ascii="Times New Roman" w:hAnsi="Times New Roman" w:cs="Times New Roman"/>
          <w:sz w:val="20"/>
          <w:szCs w:val="20"/>
        </w:rPr>
        <w:t>_____________________________________________________________________________</w:t>
      </w:r>
    </w:p>
    <w:p w:rsidR="00CB6269" w:rsidRPr="00136103" w:rsidRDefault="00CB6269" w:rsidP="00CB6269">
      <w:pPr>
        <w:tabs>
          <w:tab w:val="left" w:pos="9923"/>
        </w:tabs>
        <w:ind w:left="567" w:right="144"/>
        <w:jc w:val="center"/>
        <w:rPr>
          <w:rFonts w:ascii="Times New Roman" w:hAnsi="Times New Roman" w:cs="Times New Roman"/>
          <w:sz w:val="20"/>
          <w:szCs w:val="20"/>
        </w:rPr>
      </w:pPr>
      <w:r w:rsidRPr="00136103">
        <w:rPr>
          <w:rFonts w:ascii="Times New Roman" w:hAnsi="Times New Roman" w:cs="Times New Roman"/>
          <w:sz w:val="20"/>
          <w:szCs w:val="20"/>
        </w:rPr>
        <w:t>(номер, серии паспорта, когда и кем выдан)</w:t>
      </w:r>
    </w:p>
    <w:p w:rsidR="00CB6269" w:rsidRPr="00136103" w:rsidRDefault="00CB6269" w:rsidP="00CB6269">
      <w:pPr>
        <w:tabs>
          <w:tab w:val="left" w:pos="9923"/>
        </w:tabs>
        <w:ind w:left="567" w:right="144"/>
        <w:rPr>
          <w:rFonts w:ascii="Times New Roman" w:hAnsi="Times New Roman" w:cs="Times New Roman"/>
          <w:sz w:val="20"/>
          <w:szCs w:val="20"/>
        </w:rPr>
      </w:pPr>
      <w:r w:rsidRPr="00136103">
        <w:rPr>
          <w:rFonts w:ascii="Times New Roman" w:hAnsi="Times New Roman" w:cs="Times New Roman"/>
          <w:sz w:val="20"/>
          <w:szCs w:val="20"/>
        </w:rPr>
        <w:t>являясь родителем (законным представителем) ____________________________________</w:t>
      </w:r>
    </w:p>
    <w:p w:rsidR="00CB6269" w:rsidRPr="00136103" w:rsidRDefault="00CB6269" w:rsidP="00CB6269">
      <w:pPr>
        <w:tabs>
          <w:tab w:val="left" w:pos="9923"/>
        </w:tabs>
        <w:ind w:left="567" w:right="144"/>
        <w:rPr>
          <w:rFonts w:ascii="Times New Roman" w:hAnsi="Times New Roman" w:cs="Times New Roman"/>
          <w:sz w:val="20"/>
          <w:szCs w:val="20"/>
        </w:rPr>
      </w:pPr>
      <w:r w:rsidRPr="00136103">
        <w:rPr>
          <w:rFonts w:ascii="Times New Roman" w:hAnsi="Times New Roman" w:cs="Times New Roman"/>
          <w:sz w:val="20"/>
          <w:szCs w:val="20"/>
        </w:rPr>
        <w:t xml:space="preserve">                             (нужное подчеркнуть)</w:t>
      </w:r>
    </w:p>
    <w:p w:rsidR="00CB6269" w:rsidRPr="00136103" w:rsidRDefault="00CB6269" w:rsidP="00CB6269">
      <w:pPr>
        <w:tabs>
          <w:tab w:val="left" w:pos="9923"/>
        </w:tabs>
        <w:ind w:left="567" w:right="144"/>
        <w:rPr>
          <w:rFonts w:ascii="Times New Roman" w:hAnsi="Times New Roman" w:cs="Times New Roman"/>
          <w:sz w:val="20"/>
          <w:szCs w:val="20"/>
        </w:rPr>
      </w:pPr>
      <w:r w:rsidRPr="00136103">
        <w:rPr>
          <w:rFonts w:ascii="Times New Roman" w:hAnsi="Times New Roman" w:cs="Times New Roman"/>
          <w:sz w:val="20"/>
          <w:szCs w:val="20"/>
        </w:rPr>
        <w:t>_____________________________________________________________________________</w:t>
      </w:r>
    </w:p>
    <w:p w:rsidR="00CB6269" w:rsidRPr="00136103" w:rsidRDefault="00CB6269" w:rsidP="00CB6269">
      <w:pPr>
        <w:tabs>
          <w:tab w:val="left" w:pos="9923"/>
        </w:tabs>
        <w:ind w:left="567" w:right="144"/>
        <w:rPr>
          <w:rFonts w:ascii="Times New Roman" w:hAnsi="Times New Roman" w:cs="Times New Roman"/>
          <w:sz w:val="20"/>
          <w:szCs w:val="20"/>
        </w:rPr>
      </w:pPr>
      <w:r w:rsidRPr="00136103">
        <w:rPr>
          <w:rFonts w:ascii="Times New Roman" w:hAnsi="Times New Roman" w:cs="Times New Roman"/>
          <w:sz w:val="20"/>
          <w:szCs w:val="20"/>
        </w:rPr>
        <w:t>_____________________________________________________________________________</w:t>
      </w:r>
    </w:p>
    <w:p w:rsidR="00CB6269" w:rsidRPr="00136103" w:rsidRDefault="00CB6269" w:rsidP="00CB6269">
      <w:pPr>
        <w:tabs>
          <w:tab w:val="left" w:pos="9923"/>
        </w:tabs>
        <w:ind w:left="567" w:right="144"/>
        <w:jc w:val="center"/>
        <w:rPr>
          <w:rFonts w:ascii="Times New Roman" w:hAnsi="Times New Roman" w:cs="Times New Roman"/>
          <w:sz w:val="20"/>
          <w:szCs w:val="20"/>
        </w:rPr>
      </w:pPr>
      <w:r w:rsidRPr="00136103">
        <w:rPr>
          <w:rFonts w:ascii="Times New Roman" w:hAnsi="Times New Roman" w:cs="Times New Roman"/>
          <w:sz w:val="20"/>
          <w:szCs w:val="20"/>
        </w:rPr>
        <w:t>(ФИО,  группа, в котором /ой обучается обучающийся, дата (</w:t>
      </w:r>
      <w:proofErr w:type="spellStart"/>
      <w:r w:rsidRPr="00136103">
        <w:rPr>
          <w:rFonts w:ascii="Times New Roman" w:hAnsi="Times New Roman" w:cs="Times New Roman"/>
          <w:sz w:val="20"/>
          <w:szCs w:val="20"/>
        </w:rPr>
        <w:t>дд.мм</w:t>
      </w:r>
      <w:proofErr w:type="gramStart"/>
      <w:r w:rsidRPr="00136103">
        <w:rPr>
          <w:rFonts w:ascii="Times New Roman" w:hAnsi="Times New Roman" w:cs="Times New Roman"/>
          <w:sz w:val="20"/>
          <w:szCs w:val="20"/>
        </w:rPr>
        <w:t>.г</w:t>
      </w:r>
      <w:proofErr w:type="gramEnd"/>
      <w:r w:rsidRPr="00136103">
        <w:rPr>
          <w:rFonts w:ascii="Times New Roman" w:hAnsi="Times New Roman" w:cs="Times New Roman"/>
          <w:sz w:val="20"/>
          <w:szCs w:val="20"/>
        </w:rPr>
        <w:t>г</w:t>
      </w:r>
      <w:proofErr w:type="spellEnd"/>
      <w:r w:rsidRPr="00136103">
        <w:rPr>
          <w:rFonts w:ascii="Times New Roman" w:hAnsi="Times New Roman" w:cs="Times New Roman"/>
          <w:sz w:val="20"/>
          <w:szCs w:val="20"/>
        </w:rPr>
        <w:t>.) рождения)</w:t>
      </w:r>
    </w:p>
    <w:p w:rsidR="00CB6269" w:rsidRPr="00136103" w:rsidRDefault="00CB6269" w:rsidP="00CB6269">
      <w:pPr>
        <w:ind w:left="43" w:right="19"/>
        <w:rPr>
          <w:rFonts w:ascii="Times New Roman" w:hAnsi="Times New Roman" w:cs="Times New Roman"/>
          <w:sz w:val="20"/>
          <w:szCs w:val="20"/>
        </w:rPr>
      </w:pPr>
    </w:p>
    <w:p w:rsidR="00CB6269" w:rsidRPr="00136103" w:rsidRDefault="00CB6269" w:rsidP="00CB6269">
      <w:pPr>
        <w:ind w:left="43" w:right="19"/>
        <w:rPr>
          <w:rFonts w:ascii="Times New Roman" w:hAnsi="Times New Roman" w:cs="Times New Roman"/>
          <w:sz w:val="20"/>
          <w:szCs w:val="20"/>
        </w:rPr>
      </w:pPr>
    </w:p>
    <w:p w:rsidR="00CB6269" w:rsidRPr="00136103" w:rsidRDefault="00CB6269" w:rsidP="00CB6269">
      <w:pPr>
        <w:ind w:left="567" w:right="19"/>
        <w:rPr>
          <w:rFonts w:ascii="Times New Roman" w:hAnsi="Times New Roman" w:cs="Times New Roman"/>
          <w:sz w:val="20"/>
          <w:szCs w:val="20"/>
        </w:rPr>
      </w:pPr>
      <w:r w:rsidRPr="00136103">
        <w:rPr>
          <w:rFonts w:ascii="Times New Roman" w:hAnsi="Times New Roman" w:cs="Times New Roman"/>
          <w:sz w:val="20"/>
          <w:szCs w:val="20"/>
        </w:rPr>
        <w:t>Выражаю согласие на проведение психолого-педагогического обследования.</w:t>
      </w:r>
    </w:p>
    <w:p w:rsidR="00CB6269" w:rsidRPr="00136103" w:rsidRDefault="00CB6269" w:rsidP="00CB6269">
      <w:pPr>
        <w:ind w:left="567"/>
        <w:rPr>
          <w:rFonts w:ascii="Times New Roman" w:hAnsi="Times New Roman" w:cs="Times New Roman"/>
          <w:sz w:val="20"/>
          <w:szCs w:val="20"/>
        </w:rPr>
      </w:pPr>
    </w:p>
    <w:p w:rsidR="00CB6269" w:rsidRPr="00136103" w:rsidRDefault="00CB6269" w:rsidP="00CB6269">
      <w:pPr>
        <w:ind w:left="567"/>
        <w:rPr>
          <w:rFonts w:ascii="Times New Roman" w:hAnsi="Times New Roman" w:cs="Times New Roman"/>
          <w:sz w:val="20"/>
          <w:szCs w:val="20"/>
        </w:rPr>
      </w:pPr>
    </w:p>
    <w:p w:rsidR="00CB6269" w:rsidRPr="00136103" w:rsidRDefault="00CB6269" w:rsidP="00CB6269">
      <w:pPr>
        <w:ind w:left="567"/>
        <w:rPr>
          <w:rFonts w:ascii="Times New Roman" w:hAnsi="Times New Roman" w:cs="Times New Roman"/>
          <w:noProof/>
          <w:sz w:val="20"/>
          <w:szCs w:val="20"/>
        </w:rPr>
      </w:pPr>
      <w:r w:rsidRPr="00136103">
        <w:rPr>
          <w:rFonts w:ascii="Times New Roman" w:hAnsi="Times New Roman" w:cs="Times New Roman"/>
          <w:noProof/>
          <w:sz w:val="20"/>
          <w:szCs w:val="20"/>
        </w:rPr>
        <w:t>«___»_____________</w:t>
      </w:r>
      <w:r w:rsidRPr="00136103">
        <w:rPr>
          <w:rFonts w:ascii="Times New Roman" w:hAnsi="Times New Roman" w:cs="Times New Roman"/>
          <w:sz w:val="20"/>
          <w:szCs w:val="20"/>
        </w:rPr>
        <w:t>20___ г.</w:t>
      </w:r>
      <w:r w:rsidRPr="00136103">
        <w:rPr>
          <w:rFonts w:ascii="Times New Roman" w:hAnsi="Times New Roman" w:cs="Times New Roman"/>
          <w:noProof/>
          <w:sz w:val="20"/>
          <w:szCs w:val="20"/>
        </w:rPr>
        <w:t xml:space="preserve"> </w:t>
      </w:r>
    </w:p>
    <w:p w:rsidR="00CB6269" w:rsidRPr="00136103" w:rsidRDefault="00CB6269" w:rsidP="00CB6269">
      <w:pPr>
        <w:ind w:left="567"/>
        <w:rPr>
          <w:rFonts w:ascii="Times New Roman" w:hAnsi="Times New Roman" w:cs="Times New Roman"/>
          <w:noProof/>
          <w:sz w:val="20"/>
          <w:szCs w:val="20"/>
        </w:rPr>
      </w:pPr>
    </w:p>
    <w:p w:rsidR="00CB6269" w:rsidRPr="00136103" w:rsidRDefault="00CB6269" w:rsidP="00CB6269">
      <w:pPr>
        <w:ind w:left="567"/>
        <w:rPr>
          <w:rFonts w:ascii="Times New Roman" w:hAnsi="Times New Roman" w:cs="Times New Roman"/>
          <w:noProof/>
          <w:sz w:val="20"/>
          <w:szCs w:val="20"/>
        </w:rPr>
      </w:pPr>
    </w:p>
    <w:p w:rsidR="00CB6269" w:rsidRPr="00136103" w:rsidRDefault="00CB6269" w:rsidP="00CB6269">
      <w:pPr>
        <w:ind w:left="567"/>
        <w:rPr>
          <w:rFonts w:ascii="Times New Roman" w:hAnsi="Times New Roman" w:cs="Times New Roman"/>
          <w:noProof/>
          <w:sz w:val="20"/>
          <w:szCs w:val="20"/>
        </w:rPr>
      </w:pPr>
    </w:p>
    <w:p w:rsidR="00CB6269" w:rsidRPr="00136103" w:rsidRDefault="00CB6269" w:rsidP="00CB6269">
      <w:pPr>
        <w:ind w:left="567"/>
        <w:rPr>
          <w:rFonts w:ascii="Times New Roman" w:hAnsi="Times New Roman" w:cs="Times New Roman"/>
          <w:sz w:val="20"/>
          <w:szCs w:val="20"/>
        </w:rPr>
      </w:pPr>
      <w:r w:rsidRPr="00136103">
        <w:rPr>
          <w:rFonts w:ascii="Times New Roman" w:hAnsi="Times New Roman" w:cs="Times New Roman"/>
          <w:noProof/>
          <w:sz w:val="20"/>
          <w:szCs w:val="20"/>
        </w:rPr>
        <w:t>____________________/____________________________________</w:t>
      </w:r>
    </w:p>
    <w:p w:rsidR="00CB6269" w:rsidRPr="00136103" w:rsidRDefault="00CB6269" w:rsidP="00CB6269">
      <w:pPr>
        <w:tabs>
          <w:tab w:val="center" w:pos="4378"/>
          <w:tab w:val="center" w:pos="7579"/>
        </w:tabs>
        <w:rPr>
          <w:rFonts w:ascii="Times New Roman" w:hAnsi="Times New Roman" w:cs="Times New Roman"/>
          <w:sz w:val="20"/>
          <w:szCs w:val="20"/>
        </w:rPr>
      </w:pPr>
      <w:r w:rsidRPr="00136103">
        <w:rPr>
          <w:rFonts w:ascii="Times New Roman" w:hAnsi="Times New Roman" w:cs="Times New Roman"/>
          <w:sz w:val="20"/>
          <w:szCs w:val="20"/>
        </w:rPr>
        <w:t xml:space="preserve">                (подпись)</w:t>
      </w:r>
      <w:r w:rsidRPr="00136103">
        <w:rPr>
          <w:rFonts w:ascii="Times New Roman" w:hAnsi="Times New Roman" w:cs="Times New Roman"/>
          <w:sz w:val="20"/>
          <w:szCs w:val="20"/>
        </w:rPr>
        <w:tab/>
        <w:t xml:space="preserve">                         (расшифровка подписи)</w:t>
      </w:r>
    </w:p>
    <w:p w:rsidR="00CB6269" w:rsidRDefault="00CB6269" w:rsidP="00CB6269">
      <w:pPr>
        <w:spacing w:after="235"/>
        <w:ind w:left="10" w:right="4"/>
        <w:jc w:val="right"/>
      </w:pPr>
    </w:p>
    <w:p w:rsidR="00CB6269" w:rsidRDefault="00CB6269" w:rsidP="00CB6269"/>
    <w:p w:rsidR="00FE1759" w:rsidRDefault="00FE1759" w:rsidP="00CB6269">
      <w:pPr>
        <w:shd w:val="clear" w:color="auto" w:fill="FFFFFF"/>
      </w:pPr>
    </w:p>
    <w:sectPr w:rsidR="00FE1759" w:rsidSect="00FE175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2A3" w:rsidRDefault="009452A3" w:rsidP="00CB6269">
      <w:r>
        <w:separator/>
      </w:r>
    </w:p>
  </w:endnote>
  <w:endnote w:type="continuationSeparator" w:id="0">
    <w:p w:rsidR="009452A3" w:rsidRDefault="009452A3" w:rsidP="00CB62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2A3" w:rsidRDefault="009452A3" w:rsidP="00CB6269">
      <w:r>
        <w:separator/>
      </w:r>
    </w:p>
  </w:footnote>
  <w:footnote w:type="continuationSeparator" w:id="0">
    <w:p w:rsidR="009452A3" w:rsidRDefault="009452A3" w:rsidP="00CB6269">
      <w:r>
        <w:continuationSeparator/>
      </w:r>
    </w:p>
  </w:footnote>
  <w:footnote w:id="1">
    <w:p w:rsidR="00CB6269" w:rsidRDefault="00CB6269" w:rsidP="00CB6269">
      <w:pPr>
        <w:pStyle w:val="footnotedescription"/>
      </w:pPr>
      <w:r>
        <w:rPr>
          <w:rStyle w:val="footnotemark"/>
        </w:rPr>
        <w:footnoteRef/>
      </w:r>
      <w:r>
        <w:t xml:space="preserve"> </w:t>
      </w:r>
      <w:r>
        <w:rPr>
          <w:sz w:val="20"/>
        </w:rPr>
        <w:t xml:space="preserve">Федеральный </w:t>
      </w:r>
      <w:r>
        <w:t xml:space="preserve">закон от 29 декабря 2012 г. N 273-ФЗ </w:t>
      </w:r>
      <w:r>
        <w:rPr>
          <w:sz w:val="20"/>
        </w:rPr>
        <w:t xml:space="preserve">«Об </w:t>
      </w:r>
      <w:r>
        <w:t xml:space="preserve">образовании </w:t>
      </w:r>
      <w:r>
        <w:rPr>
          <w:sz w:val="24"/>
        </w:rPr>
        <w:t xml:space="preserve">в </w:t>
      </w:r>
      <w:r>
        <w:t xml:space="preserve">Российской </w:t>
      </w:r>
      <w:r>
        <w:rPr>
          <w:sz w:val="20"/>
        </w:rPr>
        <w:t xml:space="preserve">Федерации», статья </w:t>
      </w:r>
      <w:r>
        <w:t>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69" w:rsidRDefault="004D2586">
    <w:pPr>
      <w:ind w:left="62"/>
      <w:jc w:val="center"/>
    </w:pPr>
    <w:r w:rsidRPr="004D2586">
      <w:rPr>
        <w:sz w:val="28"/>
      </w:rPr>
      <w:fldChar w:fldCharType="begin"/>
    </w:r>
    <w:r w:rsidR="00CB6269">
      <w:instrText xml:space="preserve"> PAGE   \* MERGEFORMAT </w:instrText>
    </w:r>
    <w:r w:rsidRPr="004D2586">
      <w:rPr>
        <w:sz w:val="28"/>
      </w:rPr>
      <w:fldChar w:fldCharType="separate"/>
    </w:r>
    <w:r w:rsidR="00CB6269" w:rsidRPr="00B719EC">
      <w:rPr>
        <w:noProof/>
        <w:sz w:val="26"/>
      </w:rPr>
      <w:t>8</w:t>
    </w:r>
    <w:r>
      <w:rPr>
        <w:sz w:val="26"/>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69" w:rsidRDefault="00CB6269" w:rsidP="0049367A">
    <w:pPr>
      <w:spacing w:after="318"/>
      <w:ind w:left="10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69" w:rsidRDefault="00CB6269">
    <w:pPr>
      <w:ind w:left="62"/>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69" w:rsidRDefault="004D2586">
    <w:pPr>
      <w:ind w:left="29"/>
      <w:jc w:val="center"/>
    </w:pPr>
    <w:r w:rsidRPr="004D2586">
      <w:rPr>
        <w:sz w:val="28"/>
      </w:rPr>
      <w:fldChar w:fldCharType="begin"/>
    </w:r>
    <w:r w:rsidR="00CB6269">
      <w:instrText xml:space="preserve"> PAGE   \* MERGEFORMAT </w:instrText>
    </w:r>
    <w:r w:rsidRPr="004D2586">
      <w:rPr>
        <w:sz w:val="28"/>
      </w:rPr>
      <w:fldChar w:fldCharType="separate"/>
    </w:r>
    <w:r w:rsidR="00CB6269" w:rsidRPr="00B719EC">
      <w:rPr>
        <w:noProof/>
        <w:sz w:val="26"/>
      </w:rPr>
      <w:t>16</w:t>
    </w:r>
    <w:r>
      <w:rPr>
        <w:sz w:val="26"/>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69" w:rsidRDefault="00CB6269">
    <w:pPr>
      <w:ind w:left="29"/>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269" w:rsidRDefault="004D2586">
    <w:pPr>
      <w:ind w:left="29"/>
      <w:jc w:val="center"/>
    </w:pPr>
    <w:r w:rsidRPr="004D2586">
      <w:rPr>
        <w:sz w:val="28"/>
      </w:rPr>
      <w:fldChar w:fldCharType="begin"/>
    </w:r>
    <w:r w:rsidR="00CB6269">
      <w:instrText xml:space="preserve"> PAGE   \* MERGEFORMAT </w:instrText>
    </w:r>
    <w:r w:rsidRPr="004D2586">
      <w:rPr>
        <w:sz w:val="28"/>
      </w:rPr>
      <w:fldChar w:fldCharType="separate"/>
    </w:r>
    <w:r w:rsidR="00CB6269">
      <w:rPr>
        <w:sz w:val="26"/>
      </w:rPr>
      <w:t>2</w:t>
    </w:r>
    <w:r>
      <w:rPr>
        <w:sz w:val="2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44751"/>
    <w:multiLevelType w:val="hybridMultilevel"/>
    <w:tmpl w:val="7576C3F2"/>
    <w:lvl w:ilvl="0" w:tplc="A1D4EE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0B0FC">
      <w:start w:val="1"/>
      <w:numFmt w:val="lowerLetter"/>
      <w:lvlText w:val="%2"/>
      <w:lvlJc w:val="left"/>
      <w:pPr>
        <w:ind w:left="18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422CF4">
      <w:start w:val="1"/>
      <w:numFmt w:val="lowerRoman"/>
      <w:lvlText w:val="%3"/>
      <w:lvlJc w:val="left"/>
      <w:pPr>
        <w:ind w:left="25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98A4642">
      <w:start w:val="1"/>
      <w:numFmt w:val="decimal"/>
      <w:lvlText w:val="%4"/>
      <w:lvlJc w:val="left"/>
      <w:pPr>
        <w:ind w:left="32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3C68FD4">
      <w:start w:val="1"/>
      <w:numFmt w:val="lowerLetter"/>
      <w:lvlText w:val="%5"/>
      <w:lvlJc w:val="left"/>
      <w:pPr>
        <w:ind w:left="39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0DA1A1C">
      <w:start w:val="1"/>
      <w:numFmt w:val="lowerRoman"/>
      <w:lvlText w:val="%6"/>
      <w:lvlJc w:val="left"/>
      <w:pPr>
        <w:ind w:left="46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280DC00">
      <w:start w:val="1"/>
      <w:numFmt w:val="decimal"/>
      <w:lvlText w:val="%7"/>
      <w:lvlJc w:val="left"/>
      <w:pPr>
        <w:ind w:left="54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E6AD708">
      <w:start w:val="1"/>
      <w:numFmt w:val="lowerLetter"/>
      <w:lvlText w:val="%8"/>
      <w:lvlJc w:val="left"/>
      <w:pPr>
        <w:ind w:left="61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DB6DCE4">
      <w:start w:val="1"/>
      <w:numFmt w:val="lowerRoman"/>
      <w:lvlText w:val="%9"/>
      <w:lvlJc w:val="left"/>
      <w:pPr>
        <w:ind w:left="68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206153A4"/>
    <w:multiLevelType w:val="hybridMultilevel"/>
    <w:tmpl w:val="8B800FF8"/>
    <w:lvl w:ilvl="0" w:tplc="63D09CF6">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7EE15945"/>
    <w:multiLevelType w:val="hybridMultilevel"/>
    <w:tmpl w:val="F8B00B26"/>
    <w:lvl w:ilvl="0" w:tplc="15688260">
      <w:start w:val="1"/>
      <w:numFmt w:val="bullet"/>
      <w:lvlText w:val="-"/>
      <w:lvlJc w:val="left"/>
      <w:pPr>
        <w:ind w:left="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20188510">
      <w:start w:val="1"/>
      <w:numFmt w:val="bullet"/>
      <w:lvlText w:val="o"/>
      <w:lvlJc w:val="left"/>
      <w:pPr>
        <w:ind w:left="17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8164260">
      <w:start w:val="1"/>
      <w:numFmt w:val="bullet"/>
      <w:lvlText w:val="▪"/>
      <w:lvlJc w:val="left"/>
      <w:pPr>
        <w:ind w:left="25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58CC7A0">
      <w:start w:val="1"/>
      <w:numFmt w:val="bullet"/>
      <w:lvlText w:val="•"/>
      <w:lvlJc w:val="left"/>
      <w:pPr>
        <w:ind w:left="32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0B28366">
      <w:start w:val="1"/>
      <w:numFmt w:val="bullet"/>
      <w:lvlText w:val="o"/>
      <w:lvlJc w:val="left"/>
      <w:pPr>
        <w:ind w:left="39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3E82FE6">
      <w:start w:val="1"/>
      <w:numFmt w:val="bullet"/>
      <w:lvlText w:val="▪"/>
      <w:lvlJc w:val="left"/>
      <w:pPr>
        <w:ind w:left="46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EC46DF6">
      <w:start w:val="1"/>
      <w:numFmt w:val="bullet"/>
      <w:lvlText w:val="•"/>
      <w:lvlJc w:val="left"/>
      <w:pPr>
        <w:ind w:left="53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B4EA1E8">
      <w:start w:val="1"/>
      <w:numFmt w:val="bullet"/>
      <w:lvlText w:val="o"/>
      <w:lvlJc w:val="left"/>
      <w:pPr>
        <w:ind w:left="61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F20534A">
      <w:start w:val="1"/>
      <w:numFmt w:val="bullet"/>
      <w:lvlText w:val="▪"/>
      <w:lvlJc w:val="left"/>
      <w:pPr>
        <w:ind w:left="68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rsids>
    <w:rsidRoot w:val="009934A4"/>
    <w:rsid w:val="00047424"/>
    <w:rsid w:val="000D59FC"/>
    <w:rsid w:val="00136103"/>
    <w:rsid w:val="00245787"/>
    <w:rsid w:val="002E5306"/>
    <w:rsid w:val="004D2586"/>
    <w:rsid w:val="004E611A"/>
    <w:rsid w:val="005E3F39"/>
    <w:rsid w:val="006F1F9C"/>
    <w:rsid w:val="00832F5A"/>
    <w:rsid w:val="009452A3"/>
    <w:rsid w:val="009934A4"/>
    <w:rsid w:val="00A656B8"/>
    <w:rsid w:val="00B010B3"/>
    <w:rsid w:val="00B07199"/>
    <w:rsid w:val="00C67E65"/>
    <w:rsid w:val="00CB6269"/>
    <w:rsid w:val="00D90A1D"/>
    <w:rsid w:val="00D94186"/>
    <w:rsid w:val="00E270EC"/>
    <w:rsid w:val="00E570DA"/>
    <w:rsid w:val="00EB4505"/>
    <w:rsid w:val="00F67A60"/>
    <w:rsid w:val="00FE1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759"/>
  </w:style>
  <w:style w:type="paragraph" w:styleId="2">
    <w:name w:val="heading 2"/>
    <w:basedOn w:val="a"/>
    <w:next w:val="a"/>
    <w:link w:val="20"/>
    <w:uiPriority w:val="9"/>
    <w:unhideWhenUsed/>
    <w:qFormat/>
    <w:rsid w:val="00B071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934A4"/>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34A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934A4"/>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934A4"/>
    <w:rPr>
      <w:color w:val="0000FF"/>
      <w:u w:val="single"/>
    </w:rPr>
  </w:style>
  <w:style w:type="paragraph" w:customStyle="1" w:styleId="toleft">
    <w:name w:val="toleft"/>
    <w:basedOn w:val="a"/>
    <w:rsid w:val="009934A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07199"/>
    <w:rPr>
      <w:rFonts w:asciiTheme="majorHAnsi" w:eastAsiaTheme="majorEastAsia" w:hAnsiTheme="majorHAnsi" w:cstheme="majorBidi"/>
      <w:b/>
      <w:bCs/>
      <w:color w:val="4F81BD" w:themeColor="accent1"/>
      <w:sz w:val="26"/>
      <w:szCs w:val="26"/>
    </w:rPr>
  </w:style>
  <w:style w:type="paragraph" w:customStyle="1" w:styleId="footnotedescription">
    <w:name w:val="footnote description"/>
    <w:next w:val="a"/>
    <w:link w:val="footnotedescriptionChar"/>
    <w:hidden/>
    <w:rsid w:val="00CB6269"/>
    <w:pPr>
      <w:spacing w:line="259" w:lineRule="auto"/>
      <w:ind w:left="48"/>
    </w:pPr>
    <w:rPr>
      <w:rFonts w:ascii="Times New Roman" w:eastAsia="Times New Roman" w:hAnsi="Times New Roman" w:cs="Times New Roman"/>
      <w:color w:val="000000"/>
      <w:lang w:eastAsia="ru-RU"/>
    </w:rPr>
  </w:style>
  <w:style w:type="character" w:customStyle="1" w:styleId="footnotedescriptionChar">
    <w:name w:val="footnote description Char"/>
    <w:link w:val="footnotedescription"/>
    <w:rsid w:val="00CB6269"/>
    <w:rPr>
      <w:rFonts w:ascii="Times New Roman" w:eastAsia="Times New Roman" w:hAnsi="Times New Roman" w:cs="Times New Roman"/>
      <w:color w:val="000000"/>
      <w:lang w:eastAsia="ru-RU"/>
    </w:rPr>
  </w:style>
  <w:style w:type="character" w:customStyle="1" w:styleId="footnotemark">
    <w:name w:val="footnote mark"/>
    <w:hidden/>
    <w:rsid w:val="00CB6269"/>
    <w:rPr>
      <w:rFonts w:ascii="Times New Roman" w:eastAsia="Times New Roman" w:hAnsi="Times New Roman" w:cs="Times New Roman"/>
      <w:color w:val="000000"/>
      <w:sz w:val="14"/>
      <w:vertAlign w:val="superscript"/>
    </w:rPr>
  </w:style>
  <w:style w:type="table" w:customStyle="1" w:styleId="TableGrid">
    <w:name w:val="TableGrid"/>
    <w:rsid w:val="00CB6269"/>
    <w:rPr>
      <w:rFonts w:eastAsiaTheme="minorEastAsia"/>
      <w:lang w:eastAsia="ru-RU"/>
    </w:rPr>
    <w:tblPr>
      <w:tblCellMar>
        <w:top w:w="0" w:type="dxa"/>
        <w:left w:w="0" w:type="dxa"/>
        <w:bottom w:w="0" w:type="dxa"/>
        <w:right w:w="0" w:type="dxa"/>
      </w:tblCellMar>
    </w:tblPr>
  </w:style>
  <w:style w:type="paragraph" w:styleId="a5">
    <w:name w:val="List Paragraph"/>
    <w:basedOn w:val="a"/>
    <w:uiPriority w:val="34"/>
    <w:qFormat/>
    <w:rsid w:val="00CB6269"/>
    <w:pPr>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B6269"/>
    <w:rPr>
      <w:rFonts w:ascii="Tahoma" w:hAnsi="Tahoma" w:cs="Tahoma"/>
      <w:sz w:val="16"/>
      <w:szCs w:val="16"/>
    </w:rPr>
  </w:style>
  <w:style w:type="character" w:customStyle="1" w:styleId="a7">
    <w:name w:val="Текст выноски Знак"/>
    <w:basedOn w:val="a0"/>
    <w:link w:val="a6"/>
    <w:uiPriority w:val="99"/>
    <w:semiHidden/>
    <w:rsid w:val="00CB62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904870">
      <w:bodyDiv w:val="1"/>
      <w:marLeft w:val="0"/>
      <w:marRight w:val="0"/>
      <w:marTop w:val="0"/>
      <w:marBottom w:val="0"/>
      <w:divBdr>
        <w:top w:val="none" w:sz="0" w:space="0" w:color="auto"/>
        <w:left w:val="none" w:sz="0" w:space="0" w:color="auto"/>
        <w:bottom w:val="none" w:sz="0" w:space="0" w:color="auto"/>
        <w:right w:val="none" w:sz="0" w:space="0" w:color="auto"/>
      </w:divBdr>
    </w:div>
    <w:div w:id="10958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2641204/" TargetMode="External"/><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image" Target="media/image2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hyperlink" Target="https://www.garant.ru/products/ipo/prime/doc/72641204/" TargetMode="External"/><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2953</Words>
  <Characters>16833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2020-04-05T06:51:00Z</dcterms:created>
  <dcterms:modified xsi:type="dcterms:W3CDTF">2020-04-05T07:17:00Z</dcterms:modified>
</cp:coreProperties>
</file>